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5DA4F" w14:textId="77777777" w:rsidR="00C52303" w:rsidRDefault="00C52303">
      <w:pPr>
        <w:spacing w:before="1200"/>
      </w:pPr>
    </w:p>
    <w:p w14:paraId="13950DA0" w14:textId="77777777" w:rsidR="00C52303" w:rsidRDefault="00FC028E">
      <w:pPr>
        <w:spacing w:after="400"/>
        <w:jc w:val="center"/>
      </w:pPr>
      <w:r>
        <w:rPr>
          <w:noProof/>
        </w:rPr>
        <w:drawing>
          <wp:inline distT="0" distB="0" distL="0" distR="0" wp14:anchorId="40A9F999" wp14:editId="53D930CE">
            <wp:extent cx="2095500" cy="857250"/>
            <wp:effectExtent l="0" t="0" r="0" b="0"/>
            <wp:docPr id="1" name="logo" descr="Trinka AI Logo" title="Trink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88264" name=""/>
                    <pic:cNvPicPr>
                      <a:picLocks noChangeAspect="1" noChangeArrowheads="1"/>
                    </pic:cNvPicPr>
                  </pic:nvPicPr>
                  <pic:blipFill>
                    <a:blip r:embed="rId9"/>
                    <a:stretch>
                      <a:fillRect/>
                    </a:stretch>
                  </pic:blipFill>
                  <pic:spPr bwMode="auto">
                    <a:xfrm>
                      <a:off x="0" y="0"/>
                      <a:ext cx="2095500" cy="857250"/>
                    </a:xfrm>
                    <a:prstGeom prst="rect">
                      <a:avLst/>
                    </a:prstGeom>
                  </pic:spPr>
                </pic:pic>
              </a:graphicData>
            </a:graphic>
          </wp:inline>
        </w:drawing>
      </w:r>
    </w:p>
    <w:tbl>
      <w:tblPr>
        <w:tblW w:w="936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7C67F8" w14:paraId="7DC470AA" w14:textId="77777777">
        <w:tc>
          <w:tcPr>
            <w:tcW w:w="9360" w:type="dxa"/>
            <w:shd w:val="clear" w:color="auto" w:fill="1E3A5F"/>
            <w:tcMar>
              <w:top w:w="300" w:type="dxa"/>
              <w:left w:w="200" w:type="dxa"/>
              <w:bottom w:w="300" w:type="dxa"/>
              <w:right w:w="200" w:type="dxa"/>
            </w:tcMar>
            <w:vAlign w:val="center"/>
          </w:tcPr>
          <w:p w14:paraId="58386F97" w14:textId="77777777" w:rsidR="00C52303" w:rsidRDefault="00FC028E">
            <w:pPr>
              <w:jc w:val="center"/>
            </w:pPr>
            <w:r>
              <w:rPr>
                <w:b/>
                <w:bCs/>
                <w:color w:val="FFFFFF"/>
                <w:sz w:val="28"/>
                <w:szCs w:val="28"/>
              </w:rPr>
              <w:t>Trinka AI User Manual</w:t>
            </w:r>
          </w:p>
          <w:p w14:paraId="081DE41A" w14:textId="77777777" w:rsidR="00C52303" w:rsidRDefault="00FC028E">
            <w:pPr>
              <w:spacing w:before="80"/>
              <w:jc w:val="center"/>
            </w:pPr>
            <w:r>
              <w:rPr>
                <w:color w:val="B0C4DE"/>
              </w:rPr>
              <w:t>Comprehensive Onboarding Guide</w:t>
            </w:r>
          </w:p>
        </w:tc>
      </w:tr>
    </w:tbl>
    <w:p w14:paraId="742324F0" w14:textId="77777777" w:rsidR="00C52303" w:rsidRDefault="00C52303">
      <w:pPr>
        <w:spacing w:before="400"/>
      </w:pPr>
    </w:p>
    <w:p w14:paraId="034CFCB5" w14:textId="77777777" w:rsidR="00C52303" w:rsidRDefault="00FC028E">
      <w:pPr>
        <w:spacing w:before="80" w:after="80"/>
        <w:jc w:val="center"/>
      </w:pPr>
      <w:proofErr w:type="gramStart"/>
      <w:r>
        <w:rPr>
          <w:b/>
          <w:bCs/>
          <w:color w:val="27AE60"/>
          <w:sz w:val="24"/>
          <w:szCs w:val="24"/>
        </w:rPr>
        <w:t xml:space="preserve">✓  </w:t>
      </w:r>
      <w:r>
        <w:rPr>
          <w:sz w:val="24"/>
          <w:szCs w:val="24"/>
        </w:rPr>
        <w:t>AI</w:t>
      </w:r>
      <w:proofErr w:type="gramEnd"/>
      <w:r>
        <w:rPr>
          <w:sz w:val="24"/>
          <w:szCs w:val="24"/>
        </w:rPr>
        <w:t>-Powered Grammar and Writing Enhancement</w:t>
      </w:r>
    </w:p>
    <w:p w14:paraId="3B87666C" w14:textId="77777777" w:rsidR="00C52303" w:rsidRDefault="00FC028E">
      <w:pPr>
        <w:spacing w:before="80" w:after="80"/>
        <w:jc w:val="center"/>
      </w:pPr>
      <w:proofErr w:type="gramStart"/>
      <w:r>
        <w:rPr>
          <w:b/>
          <w:bCs/>
          <w:color w:val="27AE60"/>
          <w:sz w:val="24"/>
          <w:szCs w:val="24"/>
        </w:rPr>
        <w:t xml:space="preserve">✓  </w:t>
      </w:r>
      <w:r>
        <w:rPr>
          <w:sz w:val="24"/>
          <w:szCs w:val="24"/>
        </w:rPr>
        <w:t>Academic</w:t>
      </w:r>
      <w:proofErr w:type="gramEnd"/>
      <w:r>
        <w:rPr>
          <w:sz w:val="24"/>
          <w:szCs w:val="24"/>
        </w:rPr>
        <w:t xml:space="preserve"> Paraphrasing and Content Generation</w:t>
      </w:r>
    </w:p>
    <w:p w14:paraId="54711FB1" w14:textId="77777777" w:rsidR="00C52303" w:rsidRDefault="00FC028E">
      <w:pPr>
        <w:spacing w:before="80" w:after="80"/>
        <w:jc w:val="center"/>
      </w:pPr>
      <w:proofErr w:type="gramStart"/>
      <w:r>
        <w:rPr>
          <w:b/>
          <w:bCs/>
          <w:color w:val="27AE60"/>
          <w:sz w:val="24"/>
          <w:szCs w:val="24"/>
        </w:rPr>
        <w:t xml:space="preserve">✓  </w:t>
      </w:r>
      <w:r>
        <w:rPr>
          <w:sz w:val="24"/>
          <w:szCs w:val="24"/>
        </w:rPr>
        <w:t>AI</w:t>
      </w:r>
      <w:proofErr w:type="gramEnd"/>
      <w:r>
        <w:rPr>
          <w:sz w:val="24"/>
          <w:szCs w:val="24"/>
        </w:rPr>
        <w:t xml:space="preserve"> Content Detection </w:t>
      </w:r>
      <w:r w:rsidR="003167E6">
        <w:rPr>
          <w:sz w:val="24"/>
          <w:szCs w:val="24"/>
        </w:rPr>
        <w:t>and</w:t>
      </w:r>
      <w:r>
        <w:rPr>
          <w:sz w:val="24"/>
          <w:szCs w:val="24"/>
        </w:rPr>
        <w:t xml:space="preserve"> Proofreading Tools</w:t>
      </w:r>
    </w:p>
    <w:p w14:paraId="12D9ADB5" w14:textId="77777777" w:rsidR="00C52303" w:rsidRDefault="00C52303">
      <w:pPr>
        <w:spacing w:before="400"/>
      </w:pPr>
    </w:p>
    <w:p w14:paraId="43E9BB84" w14:textId="77777777" w:rsidR="00C52303" w:rsidRDefault="000644E7">
      <w:pPr>
        <w:jc w:val="center"/>
      </w:pPr>
      <w:hyperlink r:id="rId10" w:history="1">
        <w:r w:rsidR="00AA19A8">
          <w:rPr>
            <w:color w:val="2980B9"/>
            <w:sz w:val="24"/>
            <w:szCs w:val="24"/>
            <w:u w:val="single"/>
          </w:rPr>
          <w:t>www.trinka.ai</w:t>
        </w:r>
      </w:hyperlink>
    </w:p>
    <w:p w14:paraId="78CB8AB8" w14:textId="77777777" w:rsidR="00C52303" w:rsidRDefault="00C52303">
      <w:pPr>
        <w:spacing w:before="600"/>
      </w:pPr>
    </w:p>
    <w:p w14:paraId="3395B7E5" w14:textId="77777777" w:rsidR="00C52303" w:rsidRDefault="00FC028E">
      <w:pPr>
        <w:jc w:val="center"/>
      </w:pPr>
      <w:r>
        <w:rPr>
          <w:i/>
          <w:iCs/>
          <w:color w:val="7F8C8D"/>
          <w:sz w:val="20"/>
          <w:szCs w:val="20"/>
        </w:rPr>
        <w:t>Prepared for University Faculty and Students</w:t>
      </w:r>
    </w:p>
    <w:p w14:paraId="11BC9A32" w14:textId="77777777" w:rsidR="00C52303" w:rsidRDefault="00C52303">
      <w:pPr>
        <w:sectPr w:rsidR="00C52303">
          <w:pgSz w:w="12240" w:h="15840"/>
          <w:pgMar w:top="1440" w:right="1440" w:bottom="1440" w:left="1440" w:header="708" w:footer="708" w:gutter="0"/>
          <w:cols w:space="720"/>
          <w:docGrid w:linePitch="360"/>
        </w:sectPr>
      </w:pPr>
    </w:p>
    <w:p w14:paraId="0B742704" w14:textId="77777777" w:rsidR="00C52303" w:rsidRDefault="00FC028E">
      <w:pPr>
        <w:pStyle w:val="Heading1"/>
      </w:pPr>
      <w:bookmarkStart w:id="0" w:name="_Toc222471256"/>
      <w:r>
        <w:lastRenderedPageBreak/>
        <w:t>Table of Contents</w:t>
      </w:r>
      <w:bookmarkEnd w:id="0"/>
    </w:p>
    <w:sdt>
      <w:sdtPr>
        <w:alias w:val="Table of Contents"/>
        <w:id w:val="-30349448"/>
      </w:sdtPr>
      <w:sdtEndPr/>
      <w:sdtContent>
        <w:p w14:paraId="18587AE8" w14:textId="56C7187D" w:rsidR="00D30D73" w:rsidRDefault="00FC028E">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r>
            <w:fldChar w:fldCharType="begin"/>
          </w:r>
          <w:r>
            <w:instrText>TOC \h \o "1-3"</w:instrText>
          </w:r>
          <w:r>
            <w:fldChar w:fldCharType="separate"/>
          </w:r>
          <w:hyperlink w:anchor="_Toc222471256" w:history="1">
            <w:r w:rsidR="00D30D73" w:rsidRPr="003A42EE">
              <w:rPr>
                <w:rStyle w:val="Hyperlink"/>
                <w:noProof/>
              </w:rPr>
              <w:t>Table of Contents</w:t>
            </w:r>
            <w:r w:rsidR="00D30D73">
              <w:rPr>
                <w:noProof/>
              </w:rPr>
              <w:tab/>
            </w:r>
            <w:r w:rsidR="00D30D73">
              <w:rPr>
                <w:noProof/>
              </w:rPr>
              <w:fldChar w:fldCharType="begin"/>
            </w:r>
            <w:r w:rsidR="00D30D73">
              <w:rPr>
                <w:noProof/>
              </w:rPr>
              <w:instrText xml:space="preserve"> PAGEREF _Toc222471256 \h </w:instrText>
            </w:r>
            <w:r w:rsidR="00D30D73">
              <w:rPr>
                <w:noProof/>
              </w:rPr>
            </w:r>
            <w:r w:rsidR="00D30D73">
              <w:rPr>
                <w:noProof/>
              </w:rPr>
              <w:fldChar w:fldCharType="separate"/>
            </w:r>
            <w:r w:rsidR="00DA5332">
              <w:rPr>
                <w:noProof/>
              </w:rPr>
              <w:t>2</w:t>
            </w:r>
            <w:r w:rsidR="00D30D73">
              <w:rPr>
                <w:noProof/>
              </w:rPr>
              <w:fldChar w:fldCharType="end"/>
            </w:r>
          </w:hyperlink>
        </w:p>
        <w:p w14:paraId="156FC530" w14:textId="2FBF7F01" w:rsidR="00D30D73" w:rsidRDefault="000644E7">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57" w:history="1">
            <w:r w:rsidR="00D30D73" w:rsidRPr="003A42EE">
              <w:rPr>
                <w:rStyle w:val="Hyperlink"/>
                <w:noProof/>
              </w:rPr>
              <w:t>1. About Trinka AI</w:t>
            </w:r>
            <w:r w:rsidR="00D30D73">
              <w:rPr>
                <w:noProof/>
              </w:rPr>
              <w:tab/>
            </w:r>
            <w:r w:rsidR="00D30D73">
              <w:rPr>
                <w:noProof/>
              </w:rPr>
              <w:fldChar w:fldCharType="begin"/>
            </w:r>
            <w:r w:rsidR="00D30D73">
              <w:rPr>
                <w:noProof/>
              </w:rPr>
              <w:instrText xml:space="preserve"> PAGEREF _Toc222471257 \h </w:instrText>
            </w:r>
            <w:r w:rsidR="00D30D73">
              <w:rPr>
                <w:noProof/>
              </w:rPr>
            </w:r>
            <w:r w:rsidR="00D30D73">
              <w:rPr>
                <w:noProof/>
              </w:rPr>
              <w:fldChar w:fldCharType="separate"/>
            </w:r>
            <w:r w:rsidR="00DA5332">
              <w:rPr>
                <w:noProof/>
              </w:rPr>
              <w:t>3</w:t>
            </w:r>
            <w:r w:rsidR="00D30D73">
              <w:rPr>
                <w:noProof/>
              </w:rPr>
              <w:fldChar w:fldCharType="end"/>
            </w:r>
          </w:hyperlink>
        </w:p>
        <w:p w14:paraId="7BEC9109" w14:textId="7BD45498"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58" w:history="1">
            <w:r w:rsidR="00D30D73" w:rsidRPr="003A42EE">
              <w:rPr>
                <w:rStyle w:val="Hyperlink"/>
                <w:noProof/>
              </w:rPr>
              <w:t>1.1 Overview</w:t>
            </w:r>
            <w:r w:rsidR="00D30D73">
              <w:rPr>
                <w:noProof/>
              </w:rPr>
              <w:tab/>
            </w:r>
            <w:r w:rsidR="00D30D73">
              <w:rPr>
                <w:noProof/>
              </w:rPr>
              <w:fldChar w:fldCharType="begin"/>
            </w:r>
            <w:r w:rsidR="00D30D73">
              <w:rPr>
                <w:noProof/>
              </w:rPr>
              <w:instrText xml:space="preserve"> PAGEREF _Toc222471258 \h </w:instrText>
            </w:r>
            <w:r w:rsidR="00D30D73">
              <w:rPr>
                <w:noProof/>
              </w:rPr>
            </w:r>
            <w:r w:rsidR="00D30D73">
              <w:rPr>
                <w:noProof/>
              </w:rPr>
              <w:fldChar w:fldCharType="separate"/>
            </w:r>
            <w:r w:rsidR="00DA5332">
              <w:rPr>
                <w:noProof/>
              </w:rPr>
              <w:t>3</w:t>
            </w:r>
            <w:r w:rsidR="00D30D73">
              <w:rPr>
                <w:noProof/>
              </w:rPr>
              <w:fldChar w:fldCharType="end"/>
            </w:r>
          </w:hyperlink>
        </w:p>
        <w:p w14:paraId="3D84F4DD" w14:textId="6D800A11"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59" w:history="1">
            <w:r w:rsidR="00D30D73" w:rsidRPr="003A42EE">
              <w:rPr>
                <w:rStyle w:val="Hyperlink"/>
                <w:noProof/>
              </w:rPr>
              <w:t>1.2 Key Benefits</w:t>
            </w:r>
            <w:r w:rsidR="00D30D73">
              <w:rPr>
                <w:noProof/>
              </w:rPr>
              <w:tab/>
            </w:r>
            <w:r w:rsidR="00D30D73">
              <w:rPr>
                <w:noProof/>
              </w:rPr>
              <w:fldChar w:fldCharType="begin"/>
            </w:r>
            <w:r w:rsidR="00D30D73">
              <w:rPr>
                <w:noProof/>
              </w:rPr>
              <w:instrText xml:space="preserve"> PAGEREF _Toc222471259 \h </w:instrText>
            </w:r>
            <w:r w:rsidR="00D30D73">
              <w:rPr>
                <w:noProof/>
              </w:rPr>
            </w:r>
            <w:r w:rsidR="00D30D73">
              <w:rPr>
                <w:noProof/>
              </w:rPr>
              <w:fldChar w:fldCharType="separate"/>
            </w:r>
            <w:r w:rsidR="00DA5332">
              <w:rPr>
                <w:noProof/>
              </w:rPr>
              <w:t>3</w:t>
            </w:r>
            <w:r w:rsidR="00D30D73">
              <w:rPr>
                <w:noProof/>
              </w:rPr>
              <w:fldChar w:fldCharType="end"/>
            </w:r>
          </w:hyperlink>
        </w:p>
        <w:p w14:paraId="30B2A006" w14:textId="32DB0EC9"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60" w:history="1">
            <w:r w:rsidR="00D30D73" w:rsidRPr="003A42EE">
              <w:rPr>
                <w:rStyle w:val="Hyperlink"/>
                <w:noProof/>
              </w:rPr>
              <w:t>1.3 Purpose of This Guide</w:t>
            </w:r>
            <w:r w:rsidR="00D30D73">
              <w:rPr>
                <w:noProof/>
              </w:rPr>
              <w:tab/>
            </w:r>
            <w:r w:rsidR="00D30D73">
              <w:rPr>
                <w:noProof/>
              </w:rPr>
              <w:fldChar w:fldCharType="begin"/>
            </w:r>
            <w:r w:rsidR="00D30D73">
              <w:rPr>
                <w:noProof/>
              </w:rPr>
              <w:instrText xml:space="preserve"> PAGEREF _Toc222471260 \h </w:instrText>
            </w:r>
            <w:r w:rsidR="00D30D73">
              <w:rPr>
                <w:noProof/>
              </w:rPr>
            </w:r>
            <w:r w:rsidR="00D30D73">
              <w:rPr>
                <w:noProof/>
              </w:rPr>
              <w:fldChar w:fldCharType="separate"/>
            </w:r>
            <w:r w:rsidR="00DA5332">
              <w:rPr>
                <w:noProof/>
              </w:rPr>
              <w:t>3</w:t>
            </w:r>
            <w:r w:rsidR="00D30D73">
              <w:rPr>
                <w:noProof/>
              </w:rPr>
              <w:fldChar w:fldCharType="end"/>
            </w:r>
          </w:hyperlink>
        </w:p>
        <w:p w14:paraId="4FB1C292" w14:textId="72CB8CA7" w:rsidR="00D30D73" w:rsidRDefault="000644E7">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61" w:history="1">
            <w:r w:rsidR="00D30D73" w:rsidRPr="003A42EE">
              <w:rPr>
                <w:rStyle w:val="Hyperlink"/>
                <w:noProof/>
              </w:rPr>
              <w:t>2. Getting Started</w:t>
            </w:r>
            <w:r w:rsidR="00D30D73">
              <w:rPr>
                <w:noProof/>
              </w:rPr>
              <w:tab/>
            </w:r>
            <w:r w:rsidR="00D30D73">
              <w:rPr>
                <w:noProof/>
              </w:rPr>
              <w:fldChar w:fldCharType="begin"/>
            </w:r>
            <w:r w:rsidR="00D30D73">
              <w:rPr>
                <w:noProof/>
              </w:rPr>
              <w:instrText xml:space="preserve"> PAGEREF _Toc222471261 \h </w:instrText>
            </w:r>
            <w:r w:rsidR="00D30D73">
              <w:rPr>
                <w:noProof/>
              </w:rPr>
            </w:r>
            <w:r w:rsidR="00D30D73">
              <w:rPr>
                <w:noProof/>
              </w:rPr>
              <w:fldChar w:fldCharType="separate"/>
            </w:r>
            <w:r w:rsidR="00DA5332">
              <w:rPr>
                <w:noProof/>
              </w:rPr>
              <w:t>4</w:t>
            </w:r>
            <w:r w:rsidR="00D30D73">
              <w:rPr>
                <w:noProof/>
              </w:rPr>
              <w:fldChar w:fldCharType="end"/>
            </w:r>
          </w:hyperlink>
        </w:p>
        <w:p w14:paraId="71824450" w14:textId="7820C16A"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62" w:history="1">
            <w:r w:rsidR="00D30D73" w:rsidRPr="003A42EE">
              <w:rPr>
                <w:rStyle w:val="Hyperlink"/>
                <w:noProof/>
              </w:rPr>
              <w:t>2.1 Creating Your Trinka Account</w:t>
            </w:r>
            <w:r w:rsidR="00D30D73">
              <w:rPr>
                <w:noProof/>
              </w:rPr>
              <w:tab/>
            </w:r>
            <w:r w:rsidR="00D30D73">
              <w:rPr>
                <w:noProof/>
              </w:rPr>
              <w:fldChar w:fldCharType="begin"/>
            </w:r>
            <w:r w:rsidR="00D30D73">
              <w:rPr>
                <w:noProof/>
              </w:rPr>
              <w:instrText xml:space="preserve"> PAGEREF _Toc222471262 \h </w:instrText>
            </w:r>
            <w:r w:rsidR="00D30D73">
              <w:rPr>
                <w:noProof/>
              </w:rPr>
            </w:r>
            <w:r w:rsidR="00D30D73">
              <w:rPr>
                <w:noProof/>
              </w:rPr>
              <w:fldChar w:fldCharType="separate"/>
            </w:r>
            <w:r w:rsidR="00DA5332">
              <w:rPr>
                <w:noProof/>
              </w:rPr>
              <w:t>4</w:t>
            </w:r>
            <w:r w:rsidR="00D30D73">
              <w:rPr>
                <w:noProof/>
              </w:rPr>
              <w:fldChar w:fldCharType="end"/>
            </w:r>
          </w:hyperlink>
        </w:p>
        <w:p w14:paraId="2D8392C5" w14:textId="3CD9E147"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63" w:history="1">
            <w:r w:rsidR="00D30D73" w:rsidRPr="003A42EE">
              <w:rPr>
                <w:rStyle w:val="Hyperlink"/>
                <w:noProof/>
              </w:rPr>
              <w:t>2.2 Institutional Access Activation</w:t>
            </w:r>
            <w:r w:rsidR="00D30D73">
              <w:rPr>
                <w:noProof/>
              </w:rPr>
              <w:tab/>
            </w:r>
            <w:r w:rsidR="00D30D73">
              <w:rPr>
                <w:noProof/>
              </w:rPr>
              <w:fldChar w:fldCharType="begin"/>
            </w:r>
            <w:r w:rsidR="00D30D73">
              <w:rPr>
                <w:noProof/>
              </w:rPr>
              <w:instrText xml:space="preserve"> PAGEREF _Toc222471263 \h </w:instrText>
            </w:r>
            <w:r w:rsidR="00D30D73">
              <w:rPr>
                <w:noProof/>
              </w:rPr>
            </w:r>
            <w:r w:rsidR="00D30D73">
              <w:rPr>
                <w:noProof/>
              </w:rPr>
              <w:fldChar w:fldCharType="separate"/>
            </w:r>
            <w:r w:rsidR="00DA5332">
              <w:rPr>
                <w:noProof/>
              </w:rPr>
              <w:t>5</w:t>
            </w:r>
            <w:r w:rsidR="00D30D73">
              <w:rPr>
                <w:noProof/>
              </w:rPr>
              <w:fldChar w:fldCharType="end"/>
            </w:r>
          </w:hyperlink>
        </w:p>
        <w:p w14:paraId="2BA26403" w14:textId="6E33E400" w:rsidR="00D30D73" w:rsidRDefault="000644E7">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64" w:history="1">
            <w:r w:rsidR="00D30D73" w:rsidRPr="003A42EE">
              <w:rPr>
                <w:rStyle w:val="Hyperlink"/>
                <w:noProof/>
              </w:rPr>
              <w:t>3. Core Features</w:t>
            </w:r>
            <w:r w:rsidR="00D30D73">
              <w:rPr>
                <w:noProof/>
              </w:rPr>
              <w:tab/>
            </w:r>
            <w:r w:rsidR="00D30D73">
              <w:rPr>
                <w:noProof/>
              </w:rPr>
              <w:fldChar w:fldCharType="begin"/>
            </w:r>
            <w:r w:rsidR="00D30D73">
              <w:rPr>
                <w:noProof/>
              </w:rPr>
              <w:instrText xml:space="preserve"> PAGEREF _Toc222471264 \h </w:instrText>
            </w:r>
            <w:r w:rsidR="00D30D73">
              <w:rPr>
                <w:noProof/>
              </w:rPr>
            </w:r>
            <w:r w:rsidR="00D30D73">
              <w:rPr>
                <w:noProof/>
              </w:rPr>
              <w:fldChar w:fldCharType="separate"/>
            </w:r>
            <w:r w:rsidR="00DA5332">
              <w:rPr>
                <w:noProof/>
              </w:rPr>
              <w:t>6</w:t>
            </w:r>
            <w:r w:rsidR="00D30D73">
              <w:rPr>
                <w:noProof/>
              </w:rPr>
              <w:fldChar w:fldCharType="end"/>
            </w:r>
          </w:hyperlink>
        </w:p>
        <w:p w14:paraId="0FE395C5" w14:textId="49FD38D2"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65" w:history="1">
            <w:r w:rsidR="00D30D73" w:rsidRPr="003A42EE">
              <w:rPr>
                <w:rStyle w:val="Hyperlink"/>
                <w:noProof/>
              </w:rPr>
              <w:t>3.1 Trinka Cloud Editor</w:t>
            </w:r>
            <w:r w:rsidR="00D30D73">
              <w:rPr>
                <w:noProof/>
              </w:rPr>
              <w:tab/>
            </w:r>
            <w:r w:rsidR="00D30D73">
              <w:rPr>
                <w:noProof/>
              </w:rPr>
              <w:fldChar w:fldCharType="begin"/>
            </w:r>
            <w:r w:rsidR="00D30D73">
              <w:rPr>
                <w:noProof/>
              </w:rPr>
              <w:instrText xml:space="preserve"> PAGEREF _Toc222471265 \h </w:instrText>
            </w:r>
            <w:r w:rsidR="00D30D73">
              <w:rPr>
                <w:noProof/>
              </w:rPr>
            </w:r>
            <w:r w:rsidR="00D30D73">
              <w:rPr>
                <w:noProof/>
              </w:rPr>
              <w:fldChar w:fldCharType="separate"/>
            </w:r>
            <w:r w:rsidR="00DA5332">
              <w:rPr>
                <w:noProof/>
              </w:rPr>
              <w:t>6</w:t>
            </w:r>
            <w:r w:rsidR="00D30D73">
              <w:rPr>
                <w:noProof/>
              </w:rPr>
              <w:fldChar w:fldCharType="end"/>
            </w:r>
          </w:hyperlink>
        </w:p>
        <w:p w14:paraId="28F54F67" w14:textId="5EDFB869" w:rsidR="00D30D73" w:rsidRDefault="000644E7">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66" w:history="1">
            <w:r w:rsidR="00D30D73" w:rsidRPr="003A42EE">
              <w:rPr>
                <w:rStyle w:val="Hyperlink"/>
                <w:noProof/>
              </w:rPr>
              <w:t>3.1.1 Uploading a File</w:t>
            </w:r>
            <w:r w:rsidR="00D30D73">
              <w:rPr>
                <w:noProof/>
              </w:rPr>
              <w:tab/>
            </w:r>
            <w:r w:rsidR="00D30D73">
              <w:rPr>
                <w:noProof/>
              </w:rPr>
              <w:fldChar w:fldCharType="begin"/>
            </w:r>
            <w:r w:rsidR="00D30D73">
              <w:rPr>
                <w:noProof/>
              </w:rPr>
              <w:instrText xml:space="preserve"> PAGEREF _Toc222471266 \h </w:instrText>
            </w:r>
            <w:r w:rsidR="00D30D73">
              <w:rPr>
                <w:noProof/>
              </w:rPr>
            </w:r>
            <w:r w:rsidR="00D30D73">
              <w:rPr>
                <w:noProof/>
              </w:rPr>
              <w:fldChar w:fldCharType="separate"/>
            </w:r>
            <w:r w:rsidR="00DA5332">
              <w:rPr>
                <w:noProof/>
              </w:rPr>
              <w:t>6</w:t>
            </w:r>
            <w:r w:rsidR="00D30D73">
              <w:rPr>
                <w:noProof/>
              </w:rPr>
              <w:fldChar w:fldCharType="end"/>
            </w:r>
          </w:hyperlink>
        </w:p>
        <w:p w14:paraId="65F3FC08" w14:textId="2670E8D8" w:rsidR="00D30D73" w:rsidRDefault="000644E7">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67" w:history="1">
            <w:r w:rsidR="00D30D73" w:rsidRPr="003A42EE">
              <w:rPr>
                <w:rStyle w:val="Hyperlink"/>
                <w:noProof/>
              </w:rPr>
              <w:t>3.1.2 Creating a New File</w:t>
            </w:r>
            <w:r w:rsidR="00D30D73">
              <w:rPr>
                <w:noProof/>
              </w:rPr>
              <w:tab/>
            </w:r>
            <w:r w:rsidR="00D30D73">
              <w:rPr>
                <w:noProof/>
              </w:rPr>
              <w:fldChar w:fldCharType="begin"/>
            </w:r>
            <w:r w:rsidR="00D30D73">
              <w:rPr>
                <w:noProof/>
              </w:rPr>
              <w:instrText xml:space="preserve"> PAGEREF _Toc222471267 \h </w:instrText>
            </w:r>
            <w:r w:rsidR="00D30D73">
              <w:rPr>
                <w:noProof/>
              </w:rPr>
            </w:r>
            <w:r w:rsidR="00D30D73">
              <w:rPr>
                <w:noProof/>
              </w:rPr>
              <w:fldChar w:fldCharType="separate"/>
            </w:r>
            <w:r w:rsidR="00DA5332">
              <w:rPr>
                <w:noProof/>
              </w:rPr>
              <w:t>8</w:t>
            </w:r>
            <w:r w:rsidR="00D30D73">
              <w:rPr>
                <w:noProof/>
              </w:rPr>
              <w:fldChar w:fldCharType="end"/>
            </w:r>
          </w:hyperlink>
        </w:p>
        <w:p w14:paraId="5C18A209" w14:textId="5270CC1F"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68" w:history="1">
            <w:r w:rsidR="00D30D73" w:rsidRPr="003A42EE">
              <w:rPr>
                <w:rStyle w:val="Hyperlink"/>
                <w:noProof/>
              </w:rPr>
              <w:t>3.2 Paraphraser</w:t>
            </w:r>
            <w:r w:rsidR="00D30D73">
              <w:rPr>
                <w:noProof/>
              </w:rPr>
              <w:tab/>
            </w:r>
            <w:r w:rsidR="00D30D73">
              <w:rPr>
                <w:noProof/>
              </w:rPr>
              <w:fldChar w:fldCharType="begin"/>
            </w:r>
            <w:r w:rsidR="00D30D73">
              <w:rPr>
                <w:noProof/>
              </w:rPr>
              <w:instrText xml:space="preserve"> PAGEREF _Toc222471268 \h </w:instrText>
            </w:r>
            <w:r w:rsidR="00D30D73">
              <w:rPr>
                <w:noProof/>
              </w:rPr>
            </w:r>
            <w:r w:rsidR="00D30D73">
              <w:rPr>
                <w:noProof/>
              </w:rPr>
              <w:fldChar w:fldCharType="separate"/>
            </w:r>
            <w:r w:rsidR="00DA5332">
              <w:rPr>
                <w:noProof/>
              </w:rPr>
              <w:t>10</w:t>
            </w:r>
            <w:r w:rsidR="00D30D73">
              <w:rPr>
                <w:noProof/>
              </w:rPr>
              <w:fldChar w:fldCharType="end"/>
            </w:r>
          </w:hyperlink>
        </w:p>
        <w:p w14:paraId="380D1906" w14:textId="3F0A5F43"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69" w:history="1">
            <w:r w:rsidR="00D30D73" w:rsidRPr="003A42EE">
              <w:rPr>
                <w:rStyle w:val="Hyperlink"/>
                <w:noProof/>
              </w:rPr>
              <w:t>3.3 Trinka AI Studio</w:t>
            </w:r>
            <w:r w:rsidR="00D30D73">
              <w:rPr>
                <w:noProof/>
              </w:rPr>
              <w:tab/>
            </w:r>
            <w:r w:rsidR="00D30D73">
              <w:rPr>
                <w:noProof/>
              </w:rPr>
              <w:fldChar w:fldCharType="begin"/>
            </w:r>
            <w:r w:rsidR="00D30D73">
              <w:rPr>
                <w:noProof/>
              </w:rPr>
              <w:instrText xml:space="preserve"> PAGEREF _Toc222471269 \h </w:instrText>
            </w:r>
            <w:r w:rsidR="00D30D73">
              <w:rPr>
                <w:noProof/>
              </w:rPr>
            </w:r>
            <w:r w:rsidR="00D30D73">
              <w:rPr>
                <w:noProof/>
              </w:rPr>
              <w:fldChar w:fldCharType="separate"/>
            </w:r>
            <w:r w:rsidR="00DA5332">
              <w:rPr>
                <w:noProof/>
              </w:rPr>
              <w:t>12</w:t>
            </w:r>
            <w:r w:rsidR="00D30D73">
              <w:rPr>
                <w:noProof/>
              </w:rPr>
              <w:fldChar w:fldCharType="end"/>
            </w:r>
          </w:hyperlink>
        </w:p>
        <w:p w14:paraId="6985C847" w14:textId="62362DDA" w:rsidR="00D30D73" w:rsidRDefault="000644E7">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70" w:history="1">
            <w:r w:rsidR="00D30D73" w:rsidRPr="003A42EE">
              <w:rPr>
                <w:rStyle w:val="Hyperlink"/>
                <w:noProof/>
              </w:rPr>
              <w:t>3.3.1 AI-Assisted Writing Using /Ask</w:t>
            </w:r>
            <w:r w:rsidR="00D30D73">
              <w:rPr>
                <w:noProof/>
              </w:rPr>
              <w:tab/>
            </w:r>
            <w:r w:rsidR="00D30D73">
              <w:rPr>
                <w:noProof/>
              </w:rPr>
              <w:fldChar w:fldCharType="begin"/>
            </w:r>
            <w:r w:rsidR="00D30D73">
              <w:rPr>
                <w:noProof/>
              </w:rPr>
              <w:instrText xml:space="preserve"> PAGEREF _Toc222471270 \h </w:instrText>
            </w:r>
            <w:r w:rsidR="00D30D73">
              <w:rPr>
                <w:noProof/>
              </w:rPr>
            </w:r>
            <w:r w:rsidR="00D30D73">
              <w:rPr>
                <w:noProof/>
              </w:rPr>
              <w:fldChar w:fldCharType="separate"/>
            </w:r>
            <w:r w:rsidR="00DA5332">
              <w:rPr>
                <w:noProof/>
              </w:rPr>
              <w:t>12</w:t>
            </w:r>
            <w:r w:rsidR="00D30D73">
              <w:rPr>
                <w:noProof/>
              </w:rPr>
              <w:fldChar w:fldCharType="end"/>
            </w:r>
          </w:hyperlink>
        </w:p>
        <w:p w14:paraId="4C614879" w14:textId="6F817E1D" w:rsidR="00D30D73" w:rsidRDefault="000644E7">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71" w:history="1">
            <w:r w:rsidR="00D30D73" w:rsidRPr="003A42EE">
              <w:rPr>
                <w:rStyle w:val="Hyperlink"/>
                <w:noProof/>
              </w:rPr>
              <w:t>3.3.2 Using AI Prompts on Selected Text</w:t>
            </w:r>
            <w:r w:rsidR="00D30D73">
              <w:rPr>
                <w:noProof/>
              </w:rPr>
              <w:tab/>
            </w:r>
            <w:r w:rsidR="00D30D73">
              <w:rPr>
                <w:noProof/>
              </w:rPr>
              <w:fldChar w:fldCharType="begin"/>
            </w:r>
            <w:r w:rsidR="00D30D73">
              <w:rPr>
                <w:noProof/>
              </w:rPr>
              <w:instrText xml:space="preserve"> PAGEREF _Toc222471271 \h </w:instrText>
            </w:r>
            <w:r w:rsidR="00D30D73">
              <w:rPr>
                <w:noProof/>
              </w:rPr>
            </w:r>
            <w:r w:rsidR="00D30D73">
              <w:rPr>
                <w:noProof/>
              </w:rPr>
              <w:fldChar w:fldCharType="separate"/>
            </w:r>
            <w:r w:rsidR="00DA5332">
              <w:rPr>
                <w:noProof/>
              </w:rPr>
              <w:t>14</w:t>
            </w:r>
            <w:r w:rsidR="00D30D73">
              <w:rPr>
                <w:noProof/>
              </w:rPr>
              <w:fldChar w:fldCharType="end"/>
            </w:r>
          </w:hyperlink>
        </w:p>
        <w:p w14:paraId="4B262D63" w14:textId="2AE7B99D" w:rsidR="00D30D73" w:rsidRDefault="000644E7">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72" w:history="1">
            <w:r w:rsidR="00D30D73" w:rsidRPr="003A42EE">
              <w:rPr>
                <w:rStyle w:val="Hyperlink"/>
                <w:noProof/>
              </w:rPr>
              <w:t>3.3.3 Custom AI Tools for Educators and Students</w:t>
            </w:r>
            <w:r w:rsidR="00D30D73">
              <w:rPr>
                <w:noProof/>
              </w:rPr>
              <w:tab/>
            </w:r>
            <w:r w:rsidR="00D30D73">
              <w:rPr>
                <w:noProof/>
              </w:rPr>
              <w:fldChar w:fldCharType="begin"/>
            </w:r>
            <w:r w:rsidR="00D30D73">
              <w:rPr>
                <w:noProof/>
              </w:rPr>
              <w:instrText xml:space="preserve"> PAGEREF _Toc222471272 \h </w:instrText>
            </w:r>
            <w:r w:rsidR="00D30D73">
              <w:rPr>
                <w:noProof/>
              </w:rPr>
            </w:r>
            <w:r w:rsidR="00D30D73">
              <w:rPr>
                <w:noProof/>
              </w:rPr>
              <w:fldChar w:fldCharType="separate"/>
            </w:r>
            <w:r w:rsidR="00DA5332">
              <w:rPr>
                <w:noProof/>
              </w:rPr>
              <w:t>16</w:t>
            </w:r>
            <w:r w:rsidR="00D30D73">
              <w:rPr>
                <w:noProof/>
              </w:rPr>
              <w:fldChar w:fldCharType="end"/>
            </w:r>
          </w:hyperlink>
        </w:p>
        <w:p w14:paraId="12A80A3B" w14:textId="27B4A95A"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73" w:history="1">
            <w:r w:rsidR="00D30D73" w:rsidRPr="003A42EE">
              <w:rPr>
                <w:rStyle w:val="Hyperlink"/>
                <w:noProof/>
              </w:rPr>
              <w:t>3.4 Trinka Browser Plugins</w:t>
            </w:r>
            <w:r w:rsidR="00D30D73">
              <w:rPr>
                <w:noProof/>
              </w:rPr>
              <w:tab/>
            </w:r>
            <w:r w:rsidR="00D30D73">
              <w:rPr>
                <w:noProof/>
              </w:rPr>
              <w:fldChar w:fldCharType="begin"/>
            </w:r>
            <w:r w:rsidR="00D30D73">
              <w:rPr>
                <w:noProof/>
              </w:rPr>
              <w:instrText xml:space="preserve"> PAGEREF _Toc222471273 \h </w:instrText>
            </w:r>
            <w:r w:rsidR="00D30D73">
              <w:rPr>
                <w:noProof/>
              </w:rPr>
            </w:r>
            <w:r w:rsidR="00D30D73">
              <w:rPr>
                <w:noProof/>
              </w:rPr>
              <w:fldChar w:fldCharType="separate"/>
            </w:r>
            <w:r w:rsidR="00DA5332">
              <w:rPr>
                <w:noProof/>
              </w:rPr>
              <w:t>17</w:t>
            </w:r>
            <w:r w:rsidR="00D30D73">
              <w:rPr>
                <w:noProof/>
              </w:rPr>
              <w:fldChar w:fldCharType="end"/>
            </w:r>
          </w:hyperlink>
        </w:p>
        <w:p w14:paraId="539D360D" w14:textId="7D9650A9" w:rsidR="00D30D73" w:rsidRDefault="000644E7">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74" w:history="1">
            <w:r w:rsidR="00D30D73" w:rsidRPr="003A42EE">
              <w:rPr>
                <w:rStyle w:val="Hyperlink"/>
                <w:noProof/>
              </w:rPr>
              <w:t>4. Key Workflows</w:t>
            </w:r>
            <w:r w:rsidR="00D30D73">
              <w:rPr>
                <w:noProof/>
              </w:rPr>
              <w:tab/>
            </w:r>
            <w:r w:rsidR="00D30D73">
              <w:rPr>
                <w:noProof/>
              </w:rPr>
              <w:fldChar w:fldCharType="begin"/>
            </w:r>
            <w:r w:rsidR="00D30D73">
              <w:rPr>
                <w:noProof/>
              </w:rPr>
              <w:instrText xml:space="preserve"> PAGEREF _Toc222471274 \h </w:instrText>
            </w:r>
            <w:r w:rsidR="00D30D73">
              <w:rPr>
                <w:noProof/>
              </w:rPr>
            </w:r>
            <w:r w:rsidR="00D30D73">
              <w:rPr>
                <w:noProof/>
              </w:rPr>
              <w:fldChar w:fldCharType="separate"/>
            </w:r>
            <w:r w:rsidR="00DA5332">
              <w:rPr>
                <w:noProof/>
              </w:rPr>
              <w:t>18</w:t>
            </w:r>
            <w:r w:rsidR="00D30D73">
              <w:rPr>
                <w:noProof/>
              </w:rPr>
              <w:fldChar w:fldCharType="end"/>
            </w:r>
          </w:hyperlink>
        </w:p>
        <w:p w14:paraId="512F688A" w14:textId="68FE7E5D"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75" w:history="1">
            <w:r w:rsidR="00D30D73" w:rsidRPr="003A42EE">
              <w:rPr>
                <w:rStyle w:val="Hyperlink"/>
                <w:noProof/>
              </w:rPr>
              <w:t>4.1 Editing with the Cloud Editor</w:t>
            </w:r>
            <w:r w:rsidR="00D30D73">
              <w:rPr>
                <w:noProof/>
              </w:rPr>
              <w:tab/>
            </w:r>
            <w:r w:rsidR="00D30D73">
              <w:rPr>
                <w:noProof/>
              </w:rPr>
              <w:fldChar w:fldCharType="begin"/>
            </w:r>
            <w:r w:rsidR="00D30D73">
              <w:rPr>
                <w:noProof/>
              </w:rPr>
              <w:instrText xml:space="preserve"> PAGEREF _Toc222471275 \h </w:instrText>
            </w:r>
            <w:r w:rsidR="00D30D73">
              <w:rPr>
                <w:noProof/>
              </w:rPr>
            </w:r>
            <w:r w:rsidR="00D30D73">
              <w:rPr>
                <w:noProof/>
              </w:rPr>
              <w:fldChar w:fldCharType="separate"/>
            </w:r>
            <w:r w:rsidR="00DA5332">
              <w:rPr>
                <w:noProof/>
              </w:rPr>
              <w:t>18</w:t>
            </w:r>
            <w:r w:rsidR="00D30D73">
              <w:rPr>
                <w:noProof/>
              </w:rPr>
              <w:fldChar w:fldCharType="end"/>
            </w:r>
          </w:hyperlink>
        </w:p>
        <w:p w14:paraId="22CA4B7A" w14:textId="45AEBAB7"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76" w:history="1">
            <w:r w:rsidR="00D30D73" w:rsidRPr="003A42EE">
              <w:rPr>
                <w:rStyle w:val="Hyperlink"/>
                <w:noProof/>
              </w:rPr>
              <w:t>4.2 Proofreading a File</w:t>
            </w:r>
            <w:r w:rsidR="00D30D73">
              <w:rPr>
                <w:noProof/>
              </w:rPr>
              <w:tab/>
            </w:r>
            <w:r w:rsidR="00D30D73">
              <w:rPr>
                <w:noProof/>
              </w:rPr>
              <w:fldChar w:fldCharType="begin"/>
            </w:r>
            <w:r w:rsidR="00D30D73">
              <w:rPr>
                <w:noProof/>
              </w:rPr>
              <w:instrText xml:space="preserve"> PAGEREF _Toc222471276 \h </w:instrText>
            </w:r>
            <w:r w:rsidR="00D30D73">
              <w:rPr>
                <w:noProof/>
              </w:rPr>
            </w:r>
            <w:r w:rsidR="00D30D73">
              <w:rPr>
                <w:noProof/>
              </w:rPr>
              <w:fldChar w:fldCharType="separate"/>
            </w:r>
            <w:r w:rsidR="00DA5332">
              <w:rPr>
                <w:noProof/>
              </w:rPr>
              <w:t>21</w:t>
            </w:r>
            <w:r w:rsidR="00D30D73">
              <w:rPr>
                <w:noProof/>
              </w:rPr>
              <w:fldChar w:fldCharType="end"/>
            </w:r>
          </w:hyperlink>
        </w:p>
        <w:p w14:paraId="45BE5CE3" w14:textId="6EBA724B" w:rsidR="00D30D73" w:rsidRDefault="000644E7">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77" w:history="1">
            <w:r w:rsidR="00D30D73" w:rsidRPr="003A42EE">
              <w:rPr>
                <w:rStyle w:val="Hyperlink"/>
                <w:noProof/>
              </w:rPr>
              <w:t>5. Verifying content authenticity</w:t>
            </w:r>
            <w:r w:rsidR="00D30D73">
              <w:rPr>
                <w:noProof/>
              </w:rPr>
              <w:tab/>
            </w:r>
            <w:r w:rsidR="00D30D73">
              <w:rPr>
                <w:noProof/>
              </w:rPr>
              <w:fldChar w:fldCharType="begin"/>
            </w:r>
            <w:r w:rsidR="00D30D73">
              <w:rPr>
                <w:noProof/>
              </w:rPr>
              <w:instrText xml:space="preserve"> PAGEREF _Toc222471277 \h </w:instrText>
            </w:r>
            <w:r w:rsidR="00D30D73">
              <w:rPr>
                <w:noProof/>
              </w:rPr>
            </w:r>
            <w:r w:rsidR="00D30D73">
              <w:rPr>
                <w:noProof/>
              </w:rPr>
              <w:fldChar w:fldCharType="separate"/>
            </w:r>
            <w:r w:rsidR="00DA5332">
              <w:rPr>
                <w:noProof/>
              </w:rPr>
              <w:t>25</w:t>
            </w:r>
            <w:r w:rsidR="00D30D73">
              <w:rPr>
                <w:noProof/>
              </w:rPr>
              <w:fldChar w:fldCharType="end"/>
            </w:r>
          </w:hyperlink>
        </w:p>
        <w:p w14:paraId="32FE5AF0" w14:textId="30A7572D"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78" w:history="1">
            <w:r w:rsidR="00D30D73" w:rsidRPr="003A42EE">
              <w:rPr>
                <w:rStyle w:val="Hyperlink"/>
                <w:noProof/>
              </w:rPr>
              <w:t>5.1 Generating AI Content Detector Reports</w:t>
            </w:r>
            <w:r w:rsidR="00D30D73">
              <w:rPr>
                <w:noProof/>
              </w:rPr>
              <w:tab/>
            </w:r>
            <w:r w:rsidR="00D30D73">
              <w:rPr>
                <w:noProof/>
              </w:rPr>
              <w:fldChar w:fldCharType="begin"/>
            </w:r>
            <w:r w:rsidR="00D30D73">
              <w:rPr>
                <w:noProof/>
              </w:rPr>
              <w:instrText xml:space="preserve"> PAGEREF _Toc222471278 \h </w:instrText>
            </w:r>
            <w:r w:rsidR="00D30D73">
              <w:rPr>
                <w:noProof/>
              </w:rPr>
            </w:r>
            <w:r w:rsidR="00D30D73">
              <w:rPr>
                <w:noProof/>
              </w:rPr>
              <w:fldChar w:fldCharType="separate"/>
            </w:r>
            <w:r w:rsidR="00DA5332">
              <w:rPr>
                <w:noProof/>
              </w:rPr>
              <w:t>25</w:t>
            </w:r>
            <w:r w:rsidR="00D30D73">
              <w:rPr>
                <w:noProof/>
              </w:rPr>
              <w:fldChar w:fldCharType="end"/>
            </w:r>
          </w:hyperlink>
        </w:p>
        <w:p w14:paraId="62F3874C" w14:textId="025AB5DD" w:rsidR="00D30D73" w:rsidRDefault="000644E7">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79" w:history="1">
            <w:r w:rsidR="00D30D73" w:rsidRPr="003A42EE">
              <w:rPr>
                <w:rStyle w:val="Hyperlink"/>
                <w:noProof/>
              </w:rPr>
              <w:t>6. Additional Information</w:t>
            </w:r>
            <w:r w:rsidR="00D30D73">
              <w:rPr>
                <w:noProof/>
              </w:rPr>
              <w:tab/>
            </w:r>
            <w:r w:rsidR="00D30D73">
              <w:rPr>
                <w:noProof/>
              </w:rPr>
              <w:fldChar w:fldCharType="begin"/>
            </w:r>
            <w:r w:rsidR="00D30D73">
              <w:rPr>
                <w:noProof/>
              </w:rPr>
              <w:instrText xml:space="preserve"> PAGEREF _Toc222471279 \h </w:instrText>
            </w:r>
            <w:r w:rsidR="00D30D73">
              <w:rPr>
                <w:noProof/>
              </w:rPr>
            </w:r>
            <w:r w:rsidR="00D30D73">
              <w:rPr>
                <w:noProof/>
              </w:rPr>
              <w:fldChar w:fldCharType="separate"/>
            </w:r>
            <w:r w:rsidR="00DA5332">
              <w:rPr>
                <w:noProof/>
              </w:rPr>
              <w:t>27</w:t>
            </w:r>
            <w:r w:rsidR="00D30D73">
              <w:rPr>
                <w:noProof/>
              </w:rPr>
              <w:fldChar w:fldCharType="end"/>
            </w:r>
          </w:hyperlink>
        </w:p>
        <w:p w14:paraId="339A4DD8" w14:textId="2603F99E"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80" w:history="1">
            <w:r w:rsidR="00D30D73" w:rsidRPr="003A42EE">
              <w:rPr>
                <w:rStyle w:val="Hyperlink"/>
                <w:noProof/>
              </w:rPr>
              <w:t>6.1 Language Support</w:t>
            </w:r>
            <w:r w:rsidR="00D30D73">
              <w:rPr>
                <w:noProof/>
              </w:rPr>
              <w:tab/>
            </w:r>
            <w:r w:rsidR="00D30D73">
              <w:rPr>
                <w:noProof/>
              </w:rPr>
              <w:fldChar w:fldCharType="begin"/>
            </w:r>
            <w:r w:rsidR="00D30D73">
              <w:rPr>
                <w:noProof/>
              </w:rPr>
              <w:instrText xml:space="preserve"> PAGEREF _Toc222471280 \h </w:instrText>
            </w:r>
            <w:r w:rsidR="00D30D73">
              <w:rPr>
                <w:noProof/>
              </w:rPr>
            </w:r>
            <w:r w:rsidR="00D30D73">
              <w:rPr>
                <w:noProof/>
              </w:rPr>
              <w:fldChar w:fldCharType="separate"/>
            </w:r>
            <w:r w:rsidR="00DA5332">
              <w:rPr>
                <w:noProof/>
              </w:rPr>
              <w:t>27</w:t>
            </w:r>
            <w:r w:rsidR="00D30D73">
              <w:rPr>
                <w:noProof/>
              </w:rPr>
              <w:fldChar w:fldCharType="end"/>
            </w:r>
          </w:hyperlink>
        </w:p>
        <w:p w14:paraId="41A92C23" w14:textId="6E02F3C0"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81" w:history="1">
            <w:r w:rsidR="00D30D73" w:rsidRPr="003A42EE">
              <w:rPr>
                <w:rStyle w:val="Hyperlink"/>
                <w:noProof/>
              </w:rPr>
              <w:t>6.2 Related Platforms</w:t>
            </w:r>
            <w:r w:rsidR="00D30D73">
              <w:rPr>
                <w:noProof/>
              </w:rPr>
              <w:tab/>
            </w:r>
            <w:r w:rsidR="00D30D73">
              <w:rPr>
                <w:noProof/>
              </w:rPr>
              <w:fldChar w:fldCharType="begin"/>
            </w:r>
            <w:r w:rsidR="00D30D73">
              <w:rPr>
                <w:noProof/>
              </w:rPr>
              <w:instrText xml:space="preserve"> PAGEREF _Toc222471281 \h </w:instrText>
            </w:r>
            <w:r w:rsidR="00D30D73">
              <w:rPr>
                <w:noProof/>
              </w:rPr>
            </w:r>
            <w:r w:rsidR="00D30D73">
              <w:rPr>
                <w:noProof/>
              </w:rPr>
              <w:fldChar w:fldCharType="separate"/>
            </w:r>
            <w:r w:rsidR="00DA5332">
              <w:rPr>
                <w:noProof/>
              </w:rPr>
              <w:t>27</w:t>
            </w:r>
            <w:r w:rsidR="00D30D73">
              <w:rPr>
                <w:noProof/>
              </w:rPr>
              <w:fldChar w:fldCharType="end"/>
            </w:r>
          </w:hyperlink>
        </w:p>
        <w:p w14:paraId="120F1E4C" w14:textId="042EEE24"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82" w:history="1">
            <w:r w:rsidR="00D30D73" w:rsidRPr="003A42EE">
              <w:rPr>
                <w:rStyle w:val="Hyperlink"/>
                <w:noProof/>
              </w:rPr>
              <w:t>6.3 Feature Usage and Credit Consumption</w:t>
            </w:r>
            <w:r w:rsidR="00D30D73">
              <w:rPr>
                <w:noProof/>
              </w:rPr>
              <w:tab/>
            </w:r>
            <w:r w:rsidR="00D30D73">
              <w:rPr>
                <w:noProof/>
              </w:rPr>
              <w:fldChar w:fldCharType="begin"/>
            </w:r>
            <w:r w:rsidR="00D30D73">
              <w:rPr>
                <w:noProof/>
              </w:rPr>
              <w:instrText xml:space="preserve"> PAGEREF _Toc222471282 \h </w:instrText>
            </w:r>
            <w:r w:rsidR="00D30D73">
              <w:rPr>
                <w:noProof/>
              </w:rPr>
            </w:r>
            <w:r w:rsidR="00D30D73">
              <w:rPr>
                <w:noProof/>
              </w:rPr>
              <w:fldChar w:fldCharType="separate"/>
            </w:r>
            <w:r w:rsidR="00DA5332">
              <w:rPr>
                <w:noProof/>
              </w:rPr>
              <w:t>27</w:t>
            </w:r>
            <w:r w:rsidR="00D30D73">
              <w:rPr>
                <w:noProof/>
              </w:rPr>
              <w:fldChar w:fldCharType="end"/>
            </w:r>
          </w:hyperlink>
        </w:p>
        <w:p w14:paraId="690A0C71" w14:textId="221897A4"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83" w:history="1">
            <w:r w:rsidR="00D30D73" w:rsidRPr="003A42EE">
              <w:rPr>
                <w:rStyle w:val="Hyperlink"/>
                <w:noProof/>
              </w:rPr>
              <w:t>6.4 Resources</w:t>
            </w:r>
            <w:r w:rsidR="00D30D73">
              <w:rPr>
                <w:noProof/>
              </w:rPr>
              <w:tab/>
            </w:r>
            <w:r w:rsidR="00D30D73">
              <w:rPr>
                <w:noProof/>
              </w:rPr>
              <w:fldChar w:fldCharType="begin"/>
            </w:r>
            <w:r w:rsidR="00D30D73">
              <w:rPr>
                <w:noProof/>
              </w:rPr>
              <w:instrText xml:space="preserve"> PAGEREF _Toc222471283 \h </w:instrText>
            </w:r>
            <w:r w:rsidR="00D30D73">
              <w:rPr>
                <w:noProof/>
              </w:rPr>
            </w:r>
            <w:r w:rsidR="00D30D73">
              <w:rPr>
                <w:noProof/>
              </w:rPr>
              <w:fldChar w:fldCharType="separate"/>
            </w:r>
            <w:r w:rsidR="00DA5332">
              <w:rPr>
                <w:noProof/>
              </w:rPr>
              <w:t>28</w:t>
            </w:r>
            <w:r w:rsidR="00D30D73">
              <w:rPr>
                <w:noProof/>
              </w:rPr>
              <w:fldChar w:fldCharType="end"/>
            </w:r>
          </w:hyperlink>
        </w:p>
        <w:p w14:paraId="418C4C27" w14:textId="172AE678" w:rsidR="00D30D73" w:rsidRDefault="000644E7">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2471284" w:history="1">
            <w:r w:rsidR="00D30D73" w:rsidRPr="003A42EE">
              <w:rPr>
                <w:rStyle w:val="Hyperlink"/>
                <w:noProof/>
              </w:rPr>
              <w:t>6.5 Support and Feedback</w:t>
            </w:r>
            <w:r w:rsidR="00D30D73">
              <w:rPr>
                <w:noProof/>
              </w:rPr>
              <w:tab/>
            </w:r>
            <w:r w:rsidR="00D30D73">
              <w:rPr>
                <w:noProof/>
              </w:rPr>
              <w:fldChar w:fldCharType="begin"/>
            </w:r>
            <w:r w:rsidR="00D30D73">
              <w:rPr>
                <w:noProof/>
              </w:rPr>
              <w:instrText xml:space="preserve"> PAGEREF _Toc222471284 \h </w:instrText>
            </w:r>
            <w:r w:rsidR="00D30D73">
              <w:rPr>
                <w:noProof/>
              </w:rPr>
            </w:r>
            <w:r w:rsidR="00D30D73">
              <w:rPr>
                <w:noProof/>
              </w:rPr>
              <w:fldChar w:fldCharType="separate"/>
            </w:r>
            <w:r w:rsidR="00DA5332">
              <w:rPr>
                <w:noProof/>
              </w:rPr>
              <w:t>28</w:t>
            </w:r>
            <w:r w:rsidR="00D30D73">
              <w:rPr>
                <w:noProof/>
              </w:rPr>
              <w:fldChar w:fldCharType="end"/>
            </w:r>
          </w:hyperlink>
        </w:p>
        <w:p w14:paraId="5F2D2057" w14:textId="3E524CBC" w:rsidR="00C52303" w:rsidRDefault="00FC028E">
          <w:r>
            <w:fldChar w:fldCharType="end"/>
          </w:r>
        </w:p>
      </w:sdtContent>
    </w:sdt>
    <w:p w14:paraId="613E8D8F" w14:textId="77777777" w:rsidR="00C52303" w:rsidRDefault="00FC028E">
      <w:r>
        <w:br w:type="page"/>
      </w:r>
    </w:p>
    <w:p w14:paraId="37C98CA1" w14:textId="77777777" w:rsidR="00C52303" w:rsidRDefault="00FC028E">
      <w:pPr>
        <w:pStyle w:val="Heading1"/>
      </w:pPr>
      <w:bookmarkStart w:id="1" w:name="_Toc222471257"/>
      <w:r>
        <w:lastRenderedPageBreak/>
        <w:t>1. About Trinka AI</w:t>
      </w:r>
      <w:bookmarkEnd w:id="1"/>
    </w:p>
    <w:p w14:paraId="4A24C29F" w14:textId="77777777" w:rsidR="00C52303" w:rsidRDefault="00FC028E">
      <w:pPr>
        <w:pStyle w:val="Heading2"/>
      </w:pPr>
      <w:bookmarkStart w:id="2" w:name="_Toc222471258"/>
      <w:r>
        <w:t>1.1 Overview</w:t>
      </w:r>
      <w:bookmarkEnd w:id="2"/>
    </w:p>
    <w:p w14:paraId="7F4B2832" w14:textId="77777777" w:rsidR="00C52303" w:rsidRDefault="00FC028E">
      <w:pPr>
        <w:spacing w:after="160"/>
      </w:pPr>
      <w:r>
        <w:t>Trinka is an AI-powered writing assistant designed for academic and technical writing. Trinka corrects advanced grammar errors and contextual spelling mistakes by providing writing suggestions in real time. It helps academicians write in a formal, concise, and engaging manner.</w:t>
      </w:r>
    </w:p>
    <w:p w14:paraId="01520F96" w14:textId="77777777" w:rsidR="00C52303" w:rsidRDefault="00FC028E">
      <w:pPr>
        <w:spacing w:after="200"/>
      </w:pPr>
      <w:r>
        <w:t>In addition to correcting grammatical errors, Trinka allows you to paraphrase text and improve consistency, enabling you to enhance the quality of your writing based on your needs.</w:t>
      </w:r>
    </w:p>
    <w:p w14:paraId="442CA610" w14:textId="77777777" w:rsidR="00C52303" w:rsidRDefault="00FC028E">
      <w:pPr>
        <w:pStyle w:val="Heading2"/>
      </w:pPr>
      <w:bookmarkStart w:id="3" w:name="_Toc222471259"/>
      <w:r>
        <w:t>1.2 Key Benefits</w:t>
      </w:r>
      <w:bookmarkEnd w:id="3"/>
    </w:p>
    <w:p w14:paraId="7FEB92F8" w14:textId="77777777" w:rsidR="00C52303" w:rsidRDefault="00FC028E">
      <w:pPr>
        <w:pStyle w:val="ListParagraph"/>
        <w:numPr>
          <w:ilvl w:val="0"/>
          <w:numId w:val="2"/>
        </w:numPr>
        <w:spacing w:after="80"/>
      </w:pPr>
      <w:r>
        <w:t>Real-time grammar and spelling correction tailored for academic writing</w:t>
      </w:r>
    </w:p>
    <w:p w14:paraId="0B7233A0" w14:textId="77777777" w:rsidR="00C52303" w:rsidRDefault="00FC028E">
      <w:pPr>
        <w:pStyle w:val="ListParagraph"/>
        <w:numPr>
          <w:ilvl w:val="0"/>
          <w:numId w:val="2"/>
        </w:numPr>
        <w:spacing w:after="80"/>
      </w:pPr>
      <w:r>
        <w:t>AI-powered paraphrasing to enhance clarity and fluency</w:t>
      </w:r>
    </w:p>
    <w:p w14:paraId="37333A99" w14:textId="3675B4B5" w:rsidR="00C52303" w:rsidRDefault="00FC028E">
      <w:pPr>
        <w:pStyle w:val="ListParagraph"/>
        <w:numPr>
          <w:ilvl w:val="0"/>
          <w:numId w:val="2"/>
        </w:numPr>
        <w:spacing w:after="80"/>
      </w:pPr>
      <w:r>
        <w:t>Proofread File feature for document review with track changes</w:t>
      </w:r>
    </w:p>
    <w:p w14:paraId="435BBF45" w14:textId="77777777" w:rsidR="00C52303" w:rsidRDefault="00FC028E">
      <w:pPr>
        <w:pStyle w:val="ListParagraph"/>
        <w:numPr>
          <w:ilvl w:val="0"/>
          <w:numId w:val="2"/>
        </w:numPr>
        <w:spacing w:after="80"/>
      </w:pPr>
      <w:r>
        <w:t>AI Studio for Content Generation, Outlining, and Text Transformation</w:t>
      </w:r>
    </w:p>
    <w:p w14:paraId="31C5A30B" w14:textId="77777777" w:rsidR="00C52303" w:rsidRDefault="00FC028E">
      <w:pPr>
        <w:pStyle w:val="ListParagraph"/>
        <w:numPr>
          <w:ilvl w:val="0"/>
          <w:numId w:val="2"/>
        </w:numPr>
        <w:spacing w:after="80"/>
      </w:pPr>
      <w:r>
        <w:t>AI Content Detector reports for verifying content authenticity</w:t>
      </w:r>
    </w:p>
    <w:p w14:paraId="060CA2D5" w14:textId="77777777" w:rsidR="00C52303" w:rsidRDefault="00FC028E">
      <w:pPr>
        <w:pStyle w:val="ListParagraph"/>
        <w:numPr>
          <w:ilvl w:val="0"/>
          <w:numId w:val="2"/>
        </w:numPr>
        <w:spacing w:after="80"/>
      </w:pPr>
      <w:r>
        <w:t>Browser plugins for Chrome, Firefox, and Edge</w:t>
      </w:r>
    </w:p>
    <w:p w14:paraId="2DCF83F2" w14:textId="77777777" w:rsidR="00C52303" w:rsidRDefault="00FC028E">
      <w:pPr>
        <w:pStyle w:val="ListParagraph"/>
        <w:numPr>
          <w:ilvl w:val="0"/>
          <w:numId w:val="2"/>
        </w:numPr>
        <w:spacing w:after="200"/>
      </w:pPr>
      <w:r>
        <w:t>Support for multiple languages, including English and Spanish</w:t>
      </w:r>
    </w:p>
    <w:p w14:paraId="0D05A818" w14:textId="77777777" w:rsidR="00C52303" w:rsidRDefault="00FC028E">
      <w:pPr>
        <w:pStyle w:val="Heading2"/>
      </w:pPr>
      <w:bookmarkStart w:id="4" w:name="_Toc222471260"/>
      <w:r>
        <w:t>1.3 Purpose of This Guide</w:t>
      </w:r>
      <w:bookmarkEnd w:id="4"/>
    </w:p>
    <w:p w14:paraId="2D0E57A5" w14:textId="77777777" w:rsidR="00C52303" w:rsidRDefault="00FC028E">
      <w:pPr>
        <w:spacing w:after="200"/>
      </w:pPr>
      <w:r>
        <w:t>This document is a detailed, step-by-step guide for university members to explore and use the features of Trinka AI. It starts with the registration process and moves on to activating the Trinka Institutional Access plan, making grammar corrections, paraphrasing text, and finally, preparing your document for submission. By following this guide, you can seamlessly use Trinka and take full advantage of its features.</w:t>
      </w:r>
    </w:p>
    <w:p w14:paraId="1A450DE4" w14:textId="77777777" w:rsidR="00C52303" w:rsidRDefault="00FC028E">
      <w:r>
        <w:br w:type="page"/>
      </w:r>
    </w:p>
    <w:p w14:paraId="6632991A" w14:textId="77777777" w:rsidR="00C52303" w:rsidRDefault="00FC028E">
      <w:pPr>
        <w:pStyle w:val="Heading1"/>
      </w:pPr>
      <w:bookmarkStart w:id="5" w:name="_Toc222471261"/>
      <w:r>
        <w:lastRenderedPageBreak/>
        <w:t>2. Getting Started</w:t>
      </w:r>
      <w:bookmarkEnd w:id="5"/>
    </w:p>
    <w:p w14:paraId="3E2859E8" w14:textId="77777777" w:rsidR="00C52303" w:rsidRDefault="00FC028E">
      <w:pPr>
        <w:pStyle w:val="Heading2"/>
      </w:pPr>
      <w:bookmarkStart w:id="6" w:name="_Toc222471262"/>
      <w:r>
        <w:t>2.1 Creating Your Trinka Account</w:t>
      </w:r>
      <w:bookmarkEnd w:id="6"/>
    </w:p>
    <w:p w14:paraId="2D0DDC7E" w14:textId="77777777" w:rsidR="00C52303" w:rsidRDefault="00FC028E">
      <w:pPr>
        <w:spacing w:after="160"/>
      </w:pPr>
      <w:r>
        <w:t>All academicians, students, lecturers, and professors can avail premium access to Trinka AI writing assistant by following the steps below.</w:t>
      </w:r>
    </w:p>
    <w:p w14:paraId="07D0A4FE" w14:textId="77777777" w:rsidR="00C52303" w:rsidRDefault="00FC028E">
      <w:pPr>
        <w:spacing w:before="200" w:after="60"/>
      </w:pPr>
      <w:r>
        <w:rPr>
          <w:b/>
          <w:bCs/>
          <w:color w:val="1E3A5F"/>
          <w:sz w:val="24"/>
          <w:szCs w:val="24"/>
        </w:rPr>
        <w:t>Step 1: Go to the Trinka website.</w:t>
      </w:r>
    </w:p>
    <w:p w14:paraId="6A56683B" w14:textId="77777777" w:rsidR="00C52303" w:rsidRDefault="00FC028E">
      <w:pPr>
        <w:spacing w:before="40" w:after="100"/>
        <w:ind w:left="360"/>
      </w:pPr>
      <w:r>
        <w:t>Navigate to https://www.trinka.ai/ in your web browser.</w:t>
      </w:r>
    </w:p>
    <w:p w14:paraId="0FE995F9" w14:textId="77777777" w:rsidR="00C52303" w:rsidRDefault="00FC028E">
      <w:pPr>
        <w:spacing w:before="200" w:after="60"/>
      </w:pPr>
      <w:r>
        <w:rPr>
          <w:b/>
          <w:bCs/>
          <w:color w:val="1E3A5F"/>
          <w:sz w:val="24"/>
          <w:szCs w:val="24"/>
        </w:rPr>
        <w:t>Step 2: Click on Register.</w:t>
      </w:r>
    </w:p>
    <w:p w14:paraId="0F2B3293" w14:textId="77777777" w:rsidR="00C52303" w:rsidRDefault="00FC028E">
      <w:pPr>
        <w:spacing w:before="40" w:after="100"/>
        <w:ind w:left="360"/>
      </w:pPr>
      <w:r>
        <w:t>Click on "Register for Free" or "Register" that appears on the web page.</w:t>
      </w:r>
    </w:p>
    <w:p w14:paraId="073FDEF6" w14:textId="77777777" w:rsidR="00C52303" w:rsidRDefault="00FC028E">
      <w:pPr>
        <w:spacing w:before="120" w:after="60"/>
        <w:jc w:val="center"/>
      </w:pPr>
      <w:r>
        <w:rPr>
          <w:noProof/>
        </w:rPr>
        <w:drawing>
          <wp:inline distT="0" distB="0" distL="0" distR="0" wp14:anchorId="4E3240F4" wp14:editId="78F29C9D">
            <wp:extent cx="4953000" cy="2173817"/>
            <wp:effectExtent l="0" t="0" r="0" b="0"/>
            <wp:docPr id="2" name="image2.png" descr="image2.png" titl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84330" name=""/>
                    <pic:cNvPicPr>
                      <a:picLocks noChangeAspect="1" noChangeArrowheads="1"/>
                    </pic:cNvPicPr>
                  </pic:nvPicPr>
                  <pic:blipFill>
                    <a:blip r:embed="rId11"/>
                    <a:stretch>
                      <a:fillRect/>
                    </a:stretch>
                  </pic:blipFill>
                  <pic:spPr bwMode="auto">
                    <a:xfrm>
                      <a:off x="0" y="0"/>
                      <a:ext cx="4951103" cy="2172984"/>
                    </a:xfrm>
                    <a:prstGeom prst="rect">
                      <a:avLst/>
                    </a:prstGeom>
                  </pic:spPr>
                </pic:pic>
              </a:graphicData>
            </a:graphic>
          </wp:inline>
        </w:drawing>
      </w:r>
    </w:p>
    <w:p w14:paraId="385947A1" w14:textId="77777777" w:rsidR="00C52303" w:rsidRDefault="00FC028E">
      <w:pPr>
        <w:spacing w:before="40" w:after="200"/>
        <w:jc w:val="center"/>
      </w:pPr>
      <w:r>
        <w:rPr>
          <w:i/>
          <w:iCs/>
          <w:color w:val="666666"/>
          <w:sz w:val="18"/>
          <w:szCs w:val="18"/>
        </w:rPr>
        <w:t>Figure 1: Trinka AI homepage with registration options</w:t>
      </w:r>
    </w:p>
    <w:p w14:paraId="541DB12C" w14:textId="77777777" w:rsidR="00C52303" w:rsidRDefault="00FC028E">
      <w:pPr>
        <w:spacing w:before="200" w:after="60"/>
      </w:pPr>
      <w:r>
        <w:rPr>
          <w:b/>
          <w:bCs/>
          <w:color w:val="1E3A5F"/>
          <w:sz w:val="24"/>
          <w:szCs w:val="24"/>
        </w:rPr>
        <w:t>Step 3: Register with Your University Email</w:t>
      </w:r>
    </w:p>
    <w:p w14:paraId="1222BBFB" w14:textId="77777777" w:rsidR="00C52303" w:rsidRDefault="00FC028E">
      <w:pPr>
        <w:spacing w:before="40" w:after="100"/>
        <w:ind w:left="360"/>
      </w:pPr>
      <w:r>
        <w:t xml:space="preserve">Use your university domain email </w:t>
      </w:r>
      <w:r>
        <w:rPr>
          <w:b/>
          <w:bCs/>
        </w:rPr>
        <w:t>(@userdomain)</w:t>
      </w:r>
      <w:r>
        <w:t xml:space="preserve"> to create an account. This is necessary for enabling your access to the Trinka Institutional Plan.</w:t>
      </w:r>
    </w:p>
    <w:p w14:paraId="59923B3D" w14:textId="77777777" w:rsidR="00C52303" w:rsidRDefault="00FC028E">
      <w:pPr>
        <w:spacing w:before="120" w:after="60"/>
        <w:jc w:val="center"/>
      </w:pPr>
      <w:r>
        <w:rPr>
          <w:noProof/>
        </w:rPr>
        <w:drawing>
          <wp:inline distT="0" distB="0" distL="0" distR="0" wp14:anchorId="0E6F3A49" wp14:editId="5C1BB0C0">
            <wp:extent cx="4638501" cy="2646218"/>
            <wp:effectExtent l="0" t="0" r="0" b="1905"/>
            <wp:docPr id="3" name="image3.png" descr="image3.png" titl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11279" name=""/>
                    <pic:cNvPicPr>
                      <a:picLocks noChangeAspect="1" noChangeArrowheads="1"/>
                    </pic:cNvPicPr>
                  </pic:nvPicPr>
                  <pic:blipFill rotWithShape="1">
                    <a:blip r:embed="rId12"/>
                    <a:srcRect t="5211"/>
                    <a:stretch/>
                  </pic:blipFill>
                  <pic:spPr bwMode="auto">
                    <a:xfrm>
                      <a:off x="0" y="0"/>
                      <a:ext cx="4648849" cy="2652121"/>
                    </a:xfrm>
                    <a:prstGeom prst="rect">
                      <a:avLst/>
                    </a:prstGeom>
                    <a:ln>
                      <a:noFill/>
                    </a:ln>
                    <a:extLst>
                      <a:ext uri="{53640926-AAD7-44D8-BBD7-CCE9431645EC}">
                        <a14:shadowObscured xmlns:a14="http://schemas.microsoft.com/office/drawing/2010/main"/>
                      </a:ext>
                    </a:extLst>
                  </pic:spPr>
                </pic:pic>
              </a:graphicData>
            </a:graphic>
          </wp:inline>
        </w:drawing>
      </w:r>
    </w:p>
    <w:p w14:paraId="59F76FB2" w14:textId="77777777" w:rsidR="00C52303" w:rsidRDefault="00FC028E">
      <w:pPr>
        <w:spacing w:before="40" w:after="200"/>
        <w:jc w:val="center"/>
        <w:rPr>
          <w:i/>
          <w:iCs/>
          <w:color w:val="666666"/>
          <w:sz w:val="18"/>
          <w:szCs w:val="18"/>
        </w:rPr>
      </w:pPr>
      <w:r>
        <w:rPr>
          <w:i/>
          <w:iCs/>
          <w:color w:val="666666"/>
          <w:sz w:val="18"/>
          <w:szCs w:val="18"/>
        </w:rPr>
        <w:t>Figure 2: Trinka registration form</w:t>
      </w:r>
    </w:p>
    <w:tbl>
      <w:tblPr>
        <w:tblW w:w="936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283296" w14:paraId="3BCB05BE" w14:textId="77777777" w:rsidTr="00A65C2B">
        <w:tc>
          <w:tcPr>
            <w:tcW w:w="9360" w:type="dxa"/>
            <w:tcBorders>
              <w:top w:val="single" w:sz="1" w:space="0" w:color="C8E6C9"/>
              <w:left w:val="single" w:sz="6" w:space="0" w:color="4CAF50"/>
              <w:bottom w:val="single" w:sz="1" w:space="0" w:color="C8E6C9"/>
              <w:right w:val="single" w:sz="1" w:space="0" w:color="C8E6C9"/>
            </w:tcBorders>
            <w:shd w:val="clear" w:color="auto" w:fill="E8F5E9"/>
            <w:tcMar>
              <w:top w:w="120" w:type="dxa"/>
              <w:left w:w="200" w:type="dxa"/>
              <w:bottom w:w="120" w:type="dxa"/>
              <w:right w:w="200" w:type="dxa"/>
            </w:tcMar>
          </w:tcPr>
          <w:p w14:paraId="13298B20" w14:textId="77777777" w:rsidR="00283296" w:rsidRDefault="00283296" w:rsidP="00A65C2B">
            <w:r>
              <w:rPr>
                <w:b/>
                <w:bCs/>
                <w:color w:val="2E7D32"/>
              </w:rPr>
              <w:lastRenderedPageBreak/>
              <w:t xml:space="preserve">Important: </w:t>
            </w:r>
            <w:r>
              <w:t>Please ensure that you are using email IDs with your university domain, as this is necessary for gaining access to the Trinka Institutional Plan.</w:t>
            </w:r>
          </w:p>
        </w:tc>
      </w:tr>
    </w:tbl>
    <w:p w14:paraId="0484E605" w14:textId="77777777" w:rsidR="00C52303" w:rsidRDefault="00FC028E">
      <w:pPr>
        <w:pStyle w:val="Heading2"/>
      </w:pPr>
      <w:bookmarkStart w:id="7" w:name="_Toc222471263"/>
      <w:r>
        <w:t>2.2 Institutional Access Activation</w:t>
      </w:r>
      <w:bookmarkEnd w:id="7"/>
    </w:p>
    <w:p w14:paraId="797905EF" w14:textId="77777777" w:rsidR="00C52303" w:rsidRDefault="00FC028E">
      <w:pPr>
        <w:spacing w:after="160"/>
      </w:pPr>
      <w:r>
        <w:t>Once you sign in or sign up with your university email, your account will automatically upgrade to the Institutional Plan. You will see your university logo on the top left of the dashboard, confirming your Institutional Access subscription.</w:t>
      </w:r>
    </w:p>
    <w:p w14:paraId="32E5A3E7" w14:textId="77777777" w:rsidR="00C52303" w:rsidRDefault="00DF4632">
      <w:pPr>
        <w:spacing w:before="120" w:after="60"/>
        <w:jc w:val="center"/>
      </w:pPr>
      <w:r>
        <w:rPr>
          <w:noProof/>
        </w:rPr>
        <mc:AlternateContent>
          <mc:Choice Requires="wps">
            <w:drawing>
              <wp:anchor distT="0" distB="0" distL="114300" distR="114300" simplePos="0" relativeHeight="251659264" behindDoc="0" locked="0" layoutInCell="1" allowOverlap="1" wp14:anchorId="2D58925D" wp14:editId="39F3C0BE">
                <wp:simplePos x="0" y="0"/>
                <wp:positionH relativeFrom="column">
                  <wp:posOffset>1108710</wp:posOffset>
                </wp:positionH>
                <wp:positionV relativeFrom="paragraph">
                  <wp:posOffset>82319</wp:posOffset>
                </wp:positionV>
                <wp:extent cx="183515" cy="204351"/>
                <wp:effectExtent l="0" t="0" r="6985" b="5715"/>
                <wp:wrapNone/>
                <wp:docPr id="41" name="Oval 41"/>
                <wp:cNvGraphicFramePr/>
                <a:graphic xmlns:a="http://schemas.openxmlformats.org/drawingml/2006/main">
                  <a:graphicData uri="http://schemas.microsoft.com/office/word/2010/wordprocessingShape">
                    <wps:wsp>
                      <wps:cNvSpPr/>
                      <wps:spPr>
                        <a:xfrm>
                          <a:off x="0" y="0"/>
                          <a:ext cx="183515" cy="2043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338CD2" id="Oval 41" o:spid="_x0000_s1026" style="position:absolute;margin-left:87.3pt;margin-top:6.5pt;width:14.45pt;height:1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" fillcolor="white [3212]" stroked="f" strokeweight="2pt"/>
            </w:pict>
          </mc:Fallback>
        </mc:AlternateContent>
      </w:r>
      <w:r w:rsidR="00FC028E">
        <w:rPr>
          <w:noProof/>
        </w:rPr>
        <w:drawing>
          <wp:inline distT="0" distB="0" distL="0" distR="0" wp14:anchorId="57361363" wp14:editId="5092990D">
            <wp:extent cx="5143500" cy="2438400"/>
            <wp:effectExtent l="0" t="0" r="0" b="0"/>
            <wp:docPr id="4" name="image5.png" descr="image5.png" titl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13170" name=""/>
                    <pic:cNvPicPr>
                      <a:picLocks noChangeAspect="1" noChangeArrowheads="1"/>
                    </pic:cNvPicPr>
                  </pic:nvPicPr>
                  <pic:blipFill rotWithShape="1">
                    <a:blip r:embed="rId13"/>
                    <a:srcRect t="9809" b="5981"/>
                    <a:stretch/>
                  </pic:blipFill>
                  <pic:spPr bwMode="auto">
                    <a:xfrm>
                      <a:off x="0" y="0"/>
                      <a:ext cx="5143500" cy="2438400"/>
                    </a:xfrm>
                    <a:prstGeom prst="rect">
                      <a:avLst/>
                    </a:prstGeom>
                    <a:ln>
                      <a:noFill/>
                    </a:ln>
                    <a:extLst>
                      <a:ext uri="{53640926-AAD7-44D8-BBD7-CCE9431645EC}">
                        <a14:shadowObscured xmlns:a14="http://schemas.microsoft.com/office/drawing/2010/main"/>
                      </a:ext>
                    </a:extLst>
                  </pic:spPr>
                </pic:pic>
              </a:graphicData>
            </a:graphic>
          </wp:inline>
        </w:drawing>
      </w:r>
    </w:p>
    <w:p w14:paraId="2ECD94FC" w14:textId="77777777" w:rsidR="00C52303" w:rsidRDefault="00FC028E">
      <w:pPr>
        <w:spacing w:before="40" w:after="200"/>
        <w:jc w:val="center"/>
      </w:pPr>
      <w:r>
        <w:rPr>
          <w:i/>
          <w:iCs/>
          <w:color w:val="666666"/>
          <w:sz w:val="18"/>
          <w:szCs w:val="18"/>
        </w:rPr>
        <w:t>Figure 3: Trinka dashboard showing institutional access activation</w:t>
      </w:r>
    </w:p>
    <w:tbl>
      <w:tblPr>
        <w:tblW w:w="936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7C67F8" w14:paraId="6D77B2CE" w14:textId="77777777">
        <w:tc>
          <w:tcPr>
            <w:tcW w:w="9360" w:type="dxa"/>
            <w:tcBorders>
              <w:top w:val="single" w:sz="1" w:space="0" w:color="BBDEFB"/>
              <w:left w:val="single" w:sz="6" w:space="0" w:color="2196F3"/>
              <w:bottom w:val="single" w:sz="1" w:space="0" w:color="BBDEFB"/>
              <w:right w:val="single" w:sz="1" w:space="0" w:color="BBDEFB"/>
            </w:tcBorders>
            <w:shd w:val="clear" w:color="auto" w:fill="E3F2FD"/>
            <w:tcMar>
              <w:top w:w="120" w:type="dxa"/>
              <w:left w:w="200" w:type="dxa"/>
              <w:bottom w:w="120" w:type="dxa"/>
              <w:right w:w="200" w:type="dxa"/>
            </w:tcMar>
          </w:tcPr>
          <w:p w14:paraId="1FD946A4" w14:textId="77777777" w:rsidR="00C52303" w:rsidRDefault="00FC028E">
            <w:r>
              <w:rPr>
                <w:b/>
                <w:bCs/>
                <w:color w:val="1565C0"/>
              </w:rPr>
              <w:t xml:space="preserve">Note: </w:t>
            </w:r>
            <w:r>
              <w:t>The university logo on the top left corner of your dashboard confirms that your Institutional Access subscription is active.</w:t>
            </w:r>
          </w:p>
        </w:tc>
      </w:tr>
    </w:tbl>
    <w:p w14:paraId="24136FA4" w14:textId="77777777" w:rsidR="00C52303" w:rsidRDefault="00C52303">
      <w:pPr>
        <w:spacing w:before="100"/>
      </w:pPr>
    </w:p>
    <w:p w14:paraId="18AEA226" w14:textId="77777777" w:rsidR="00C52303" w:rsidRDefault="00FC028E">
      <w:r>
        <w:br w:type="page"/>
      </w:r>
    </w:p>
    <w:p w14:paraId="7E8F4EC9" w14:textId="77777777" w:rsidR="00C52303" w:rsidRDefault="00FC028E">
      <w:pPr>
        <w:pStyle w:val="Heading1"/>
      </w:pPr>
      <w:bookmarkStart w:id="8" w:name="_Toc222471264"/>
      <w:r>
        <w:lastRenderedPageBreak/>
        <w:t>3. Core Features</w:t>
      </w:r>
      <w:bookmarkEnd w:id="8"/>
    </w:p>
    <w:p w14:paraId="5ACE840E" w14:textId="77777777" w:rsidR="00C52303" w:rsidRDefault="00FC028E">
      <w:pPr>
        <w:pStyle w:val="Heading2"/>
      </w:pPr>
      <w:bookmarkStart w:id="9" w:name="_Toc222471265"/>
      <w:r>
        <w:t>3.1 Trinka Cloud Editor</w:t>
      </w:r>
      <w:bookmarkEnd w:id="9"/>
    </w:p>
    <w:p w14:paraId="3FAD03D9" w14:textId="77777777" w:rsidR="00C52303" w:rsidRDefault="00FC028E" w:rsidP="00683FB3">
      <w:pPr>
        <w:spacing w:after="160"/>
      </w:pPr>
      <w:r>
        <w:t xml:space="preserve">Once you have registered on Trinka AI, you will be automatically signed in and can start using Trinka. If you have logged out, you can log in by visiting </w:t>
      </w:r>
      <w:r>
        <w:rPr>
          <w:color w:val="2980B9"/>
        </w:rPr>
        <w:t>https://cloud.trinka.ai/signin</w:t>
      </w:r>
      <w:r>
        <w:t xml:space="preserve"> and entering your email address and password.</w:t>
      </w:r>
      <w:r w:rsidR="00683FB3">
        <w:t xml:space="preserve"> </w:t>
      </w:r>
      <w:r>
        <w:t>Once logged in, you will be on "My Drive." From this page, you can access all files you create or upload on Trinka.</w:t>
      </w:r>
    </w:p>
    <w:p w14:paraId="6B7971D9" w14:textId="77777777" w:rsidR="00C52303" w:rsidRDefault="00FC028E">
      <w:pPr>
        <w:pStyle w:val="Heading3"/>
      </w:pPr>
      <w:bookmarkStart w:id="10" w:name="_Toc222471266"/>
      <w:r>
        <w:t>3.1.1 Uploading a File</w:t>
      </w:r>
      <w:bookmarkEnd w:id="10"/>
    </w:p>
    <w:p w14:paraId="74F614AB" w14:textId="77777777" w:rsidR="009F330B" w:rsidRDefault="009F330B" w:rsidP="000933D9">
      <w:pPr>
        <w:spacing w:after="100"/>
      </w:pPr>
      <w:r w:rsidRPr="009F330B">
        <w:t>You can upload a file in .doc, .docx, or .txt format from your system, OneDrive, Dropbox, or Google Drive.</w:t>
      </w:r>
    </w:p>
    <w:p w14:paraId="135ED493" w14:textId="1F83DC75" w:rsidR="00C52303" w:rsidRDefault="00FC028E" w:rsidP="000933D9">
      <w:pPr>
        <w:spacing w:after="100"/>
      </w:pPr>
      <w:r>
        <w:rPr>
          <w:b/>
          <w:bCs/>
          <w:color w:val="1E3A5F"/>
          <w:sz w:val="24"/>
          <w:szCs w:val="24"/>
        </w:rPr>
        <w:t>Step 1: Click on "Upload file"</w:t>
      </w:r>
    </w:p>
    <w:p w14:paraId="380DCD7D" w14:textId="77777777" w:rsidR="00C52303" w:rsidRDefault="00DD6422">
      <w:pPr>
        <w:spacing w:before="120" w:after="60"/>
        <w:jc w:val="center"/>
      </w:pPr>
      <w:r>
        <w:rPr>
          <w:noProof/>
        </w:rPr>
        <mc:AlternateContent>
          <mc:Choice Requires="wps">
            <w:drawing>
              <wp:anchor distT="0" distB="0" distL="114300" distR="114300" simplePos="0" relativeHeight="251661312" behindDoc="0" locked="0" layoutInCell="1" allowOverlap="1" wp14:anchorId="23066AA1" wp14:editId="48357356">
                <wp:simplePos x="0" y="0"/>
                <wp:positionH relativeFrom="column">
                  <wp:posOffset>1118235</wp:posOffset>
                </wp:positionH>
                <wp:positionV relativeFrom="paragraph">
                  <wp:posOffset>114762</wp:posOffset>
                </wp:positionV>
                <wp:extent cx="183515" cy="204351"/>
                <wp:effectExtent l="0" t="0" r="6985" b="5715"/>
                <wp:wrapNone/>
                <wp:docPr id="42" name="Oval 42"/>
                <wp:cNvGraphicFramePr/>
                <a:graphic xmlns:a="http://schemas.openxmlformats.org/drawingml/2006/main">
                  <a:graphicData uri="http://schemas.microsoft.com/office/word/2010/wordprocessingShape">
                    <wps:wsp>
                      <wps:cNvSpPr/>
                      <wps:spPr>
                        <a:xfrm>
                          <a:off x="0" y="0"/>
                          <a:ext cx="183515" cy="2043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716FE1" id="Oval 42" o:spid="_x0000_s1026" style="position:absolute;margin-left:88.05pt;margin-top:9.05pt;width:14.4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" fillcolor="white [3212]" stroked="f" strokeweight="2pt"/>
            </w:pict>
          </mc:Fallback>
        </mc:AlternateContent>
      </w:r>
      <w:r w:rsidR="00FC028E">
        <w:rPr>
          <w:noProof/>
        </w:rPr>
        <w:drawing>
          <wp:inline distT="0" distB="0" distL="0" distR="0" wp14:anchorId="459683B5" wp14:editId="3A478BF3">
            <wp:extent cx="5143500" cy="2432538"/>
            <wp:effectExtent l="0" t="0" r="0" b="6350"/>
            <wp:docPr id="5" name="image6.png" descr="image6.png" titl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91616" name=""/>
                    <pic:cNvPicPr>
                      <a:picLocks noChangeAspect="1" noChangeArrowheads="1"/>
                    </pic:cNvPicPr>
                  </pic:nvPicPr>
                  <pic:blipFill rotWithShape="1">
                    <a:blip r:embed="rId14"/>
                    <a:srcRect t="10122" b="5870"/>
                    <a:stretch/>
                  </pic:blipFill>
                  <pic:spPr bwMode="auto">
                    <a:xfrm>
                      <a:off x="0" y="0"/>
                      <a:ext cx="5143500" cy="2432538"/>
                    </a:xfrm>
                    <a:prstGeom prst="rect">
                      <a:avLst/>
                    </a:prstGeom>
                    <a:ln>
                      <a:noFill/>
                    </a:ln>
                    <a:extLst>
                      <a:ext uri="{53640926-AAD7-44D8-BBD7-CCE9431645EC}">
                        <a14:shadowObscured xmlns:a14="http://schemas.microsoft.com/office/drawing/2010/main"/>
                      </a:ext>
                    </a:extLst>
                  </pic:spPr>
                </pic:pic>
              </a:graphicData>
            </a:graphic>
          </wp:inline>
        </w:drawing>
      </w:r>
    </w:p>
    <w:p w14:paraId="04911632" w14:textId="77777777" w:rsidR="00C52303" w:rsidRDefault="00FC028E">
      <w:pPr>
        <w:spacing w:before="40" w:after="200"/>
        <w:jc w:val="center"/>
      </w:pPr>
      <w:r>
        <w:rPr>
          <w:i/>
          <w:iCs/>
          <w:color w:val="666666"/>
          <w:sz w:val="18"/>
          <w:szCs w:val="18"/>
        </w:rPr>
        <w:t>Figure 4: My Drive page with the Upload file option</w:t>
      </w:r>
    </w:p>
    <w:p w14:paraId="4D0D3136" w14:textId="77777777" w:rsidR="00C52303" w:rsidRDefault="00FC028E">
      <w:pPr>
        <w:spacing w:before="200" w:after="60"/>
      </w:pPr>
      <w:r>
        <w:rPr>
          <w:b/>
          <w:bCs/>
          <w:color w:val="1E3A5F"/>
          <w:sz w:val="24"/>
          <w:szCs w:val="24"/>
        </w:rPr>
        <w:t>Step 2: Select the upload source.</w:t>
      </w:r>
    </w:p>
    <w:p w14:paraId="0E25D58A" w14:textId="77777777" w:rsidR="00C52303" w:rsidRDefault="00DE2D3D">
      <w:pPr>
        <w:spacing w:before="40" w:after="100"/>
        <w:ind w:left="360"/>
      </w:pPr>
      <w:r>
        <w:t>Click on any</w:t>
      </w:r>
      <w:r w:rsidR="00FC028E">
        <w:t xml:space="preserve"> option and upload your file.</w:t>
      </w:r>
    </w:p>
    <w:p w14:paraId="5C7DB858" w14:textId="77777777" w:rsidR="00C52303" w:rsidRDefault="00DD6422">
      <w:pPr>
        <w:spacing w:before="120" w:after="60"/>
        <w:jc w:val="center"/>
      </w:pPr>
      <w:r>
        <w:rPr>
          <w:noProof/>
        </w:rPr>
        <mc:AlternateContent>
          <mc:Choice Requires="wps">
            <w:drawing>
              <wp:anchor distT="0" distB="0" distL="114300" distR="114300" simplePos="0" relativeHeight="251663360" behindDoc="0" locked="0" layoutInCell="1" allowOverlap="1" wp14:anchorId="65D0B0E8" wp14:editId="121FA700">
                <wp:simplePos x="0" y="0"/>
                <wp:positionH relativeFrom="column">
                  <wp:posOffset>1108710</wp:posOffset>
                </wp:positionH>
                <wp:positionV relativeFrom="paragraph">
                  <wp:posOffset>51550</wp:posOffset>
                </wp:positionV>
                <wp:extent cx="183515" cy="204351"/>
                <wp:effectExtent l="0" t="0" r="6985" b="5715"/>
                <wp:wrapNone/>
                <wp:docPr id="43" name="Oval 43"/>
                <wp:cNvGraphicFramePr/>
                <a:graphic xmlns:a="http://schemas.openxmlformats.org/drawingml/2006/main">
                  <a:graphicData uri="http://schemas.microsoft.com/office/word/2010/wordprocessingShape">
                    <wps:wsp>
                      <wps:cNvSpPr/>
                      <wps:spPr>
                        <a:xfrm>
                          <a:off x="0" y="0"/>
                          <a:ext cx="183515" cy="2043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C7B1D2" id="Oval 43" o:spid="_x0000_s1026" style="position:absolute;margin-left:87.3pt;margin-top:4.05pt;width:14.4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" fillcolor="white [3212]" stroked="f" strokeweight="2pt"/>
            </w:pict>
          </mc:Fallback>
        </mc:AlternateContent>
      </w:r>
      <w:r w:rsidR="00FC028E">
        <w:rPr>
          <w:noProof/>
        </w:rPr>
        <w:drawing>
          <wp:inline distT="0" distB="0" distL="0" distR="0" wp14:anchorId="635661FF" wp14:editId="03FA59EB">
            <wp:extent cx="5143500" cy="2420816"/>
            <wp:effectExtent l="0" t="0" r="0" b="0"/>
            <wp:docPr id="6" name="image7.png" descr="image7.png" titl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34002" name=""/>
                    <pic:cNvPicPr>
                      <a:picLocks noChangeAspect="1" noChangeArrowheads="1"/>
                    </pic:cNvPicPr>
                  </pic:nvPicPr>
                  <pic:blipFill rotWithShape="1">
                    <a:blip r:embed="rId15"/>
                    <a:srcRect t="10526" b="5871"/>
                    <a:stretch/>
                  </pic:blipFill>
                  <pic:spPr bwMode="auto">
                    <a:xfrm>
                      <a:off x="0" y="0"/>
                      <a:ext cx="5143500" cy="2420816"/>
                    </a:xfrm>
                    <a:prstGeom prst="rect">
                      <a:avLst/>
                    </a:prstGeom>
                    <a:ln>
                      <a:noFill/>
                    </a:ln>
                    <a:extLst>
                      <a:ext uri="{53640926-AAD7-44D8-BBD7-CCE9431645EC}">
                        <a14:shadowObscured xmlns:a14="http://schemas.microsoft.com/office/drawing/2010/main"/>
                      </a:ext>
                    </a:extLst>
                  </pic:spPr>
                </pic:pic>
              </a:graphicData>
            </a:graphic>
          </wp:inline>
        </w:drawing>
      </w:r>
    </w:p>
    <w:p w14:paraId="5E15DE0F" w14:textId="77777777" w:rsidR="00C52303" w:rsidRDefault="00FC028E">
      <w:pPr>
        <w:spacing w:before="40" w:after="200"/>
        <w:jc w:val="center"/>
      </w:pPr>
      <w:r>
        <w:rPr>
          <w:i/>
          <w:iCs/>
          <w:color w:val="666666"/>
          <w:sz w:val="18"/>
          <w:szCs w:val="18"/>
        </w:rPr>
        <w:t>Figure 5: File Upload Source Options</w:t>
      </w:r>
    </w:p>
    <w:p w14:paraId="07F4DA57" w14:textId="77777777" w:rsidR="00C52303" w:rsidRDefault="00FC028E">
      <w:pPr>
        <w:spacing w:before="200" w:after="60"/>
      </w:pPr>
      <w:r>
        <w:rPr>
          <w:b/>
          <w:bCs/>
          <w:color w:val="1E3A5F"/>
          <w:sz w:val="24"/>
          <w:szCs w:val="24"/>
        </w:rPr>
        <w:lastRenderedPageBreak/>
        <w:t>Step 3: Set preferences</w:t>
      </w:r>
    </w:p>
    <w:p w14:paraId="5768FCDE" w14:textId="77777777" w:rsidR="00C52303" w:rsidRDefault="00FC028E">
      <w:pPr>
        <w:spacing w:before="40" w:after="100"/>
        <w:ind w:left="360"/>
      </w:pPr>
      <w:r>
        <w:t>After a successful upload, select language preferences, document type, and style guides. Then click "Save" and proceed.</w:t>
      </w:r>
    </w:p>
    <w:p w14:paraId="71B9B281" w14:textId="77777777" w:rsidR="00C52303" w:rsidRDefault="00FC028E">
      <w:pPr>
        <w:spacing w:before="120" w:after="60"/>
        <w:jc w:val="center"/>
      </w:pPr>
      <w:r>
        <w:rPr>
          <w:noProof/>
        </w:rPr>
        <w:drawing>
          <wp:inline distT="0" distB="0" distL="0" distR="0" wp14:anchorId="36583D86" wp14:editId="723D1D83">
            <wp:extent cx="5143500" cy="3390900"/>
            <wp:effectExtent l="0" t="0" r="0" b="0"/>
            <wp:docPr id="7" name="image8.png" descr="image8.png" titl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93155" name=""/>
                    <pic:cNvPicPr>
                      <a:picLocks noChangeAspect="1" noChangeArrowheads="1"/>
                    </pic:cNvPicPr>
                  </pic:nvPicPr>
                  <pic:blipFill>
                    <a:blip r:embed="rId16"/>
                    <a:stretch>
                      <a:fillRect/>
                    </a:stretch>
                  </pic:blipFill>
                  <pic:spPr bwMode="auto">
                    <a:xfrm>
                      <a:off x="0" y="0"/>
                      <a:ext cx="5143500" cy="3390900"/>
                    </a:xfrm>
                    <a:prstGeom prst="rect">
                      <a:avLst/>
                    </a:prstGeom>
                  </pic:spPr>
                </pic:pic>
              </a:graphicData>
            </a:graphic>
          </wp:inline>
        </w:drawing>
      </w:r>
    </w:p>
    <w:p w14:paraId="7C01E13E" w14:textId="77777777" w:rsidR="00C52303" w:rsidRDefault="00FC028E">
      <w:pPr>
        <w:spacing w:before="40" w:after="200"/>
        <w:jc w:val="center"/>
      </w:pPr>
      <w:r>
        <w:rPr>
          <w:i/>
          <w:iCs/>
          <w:color w:val="666666"/>
          <w:sz w:val="18"/>
          <w:szCs w:val="18"/>
        </w:rPr>
        <w:t>Figure 6: Language and Style Preferences Dialog</w:t>
      </w:r>
    </w:p>
    <w:p w14:paraId="6F2AF464" w14:textId="77777777" w:rsidR="006C0D62" w:rsidRDefault="006C0D62">
      <w:pPr>
        <w:spacing w:before="200" w:after="60"/>
        <w:rPr>
          <w:b/>
          <w:bCs/>
          <w:color w:val="1E3A5F"/>
          <w:sz w:val="24"/>
          <w:szCs w:val="24"/>
        </w:rPr>
      </w:pPr>
    </w:p>
    <w:p w14:paraId="5DEE9DAF" w14:textId="77777777" w:rsidR="00C52303" w:rsidRDefault="00FC028E">
      <w:pPr>
        <w:spacing w:before="200" w:after="60"/>
      </w:pPr>
      <w:r>
        <w:rPr>
          <w:b/>
          <w:bCs/>
          <w:color w:val="1E3A5F"/>
          <w:sz w:val="24"/>
          <w:szCs w:val="24"/>
        </w:rPr>
        <w:t>Step 4: The file opens in the editor.</w:t>
      </w:r>
    </w:p>
    <w:p w14:paraId="26241812" w14:textId="77777777" w:rsidR="00C52303" w:rsidRDefault="00FC028E">
      <w:pPr>
        <w:spacing w:before="40" w:after="100"/>
        <w:ind w:left="360"/>
      </w:pPr>
      <w:r>
        <w:t>Your file will open in the Trinka Cloud Editor for review.</w:t>
      </w:r>
    </w:p>
    <w:p w14:paraId="51BC27AE" w14:textId="77777777" w:rsidR="00C52303" w:rsidRDefault="00FC028E">
      <w:pPr>
        <w:spacing w:before="120" w:after="60"/>
        <w:jc w:val="center"/>
      </w:pPr>
      <w:r>
        <w:rPr>
          <w:noProof/>
        </w:rPr>
        <w:drawing>
          <wp:inline distT="0" distB="0" distL="0" distR="0" wp14:anchorId="2DA210A5" wp14:editId="3D654CB4">
            <wp:extent cx="5143502" cy="2438400"/>
            <wp:effectExtent l="0" t="0" r="0" b="0"/>
            <wp:docPr id="8" name="image9.png" descr="image9.png" titl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53062" name=""/>
                    <pic:cNvPicPr>
                      <a:picLocks noChangeAspect="1" noChangeArrowheads="1"/>
                    </pic:cNvPicPr>
                  </pic:nvPicPr>
                  <pic:blipFill rotWithShape="1">
                    <a:blip r:embed="rId17"/>
                    <a:srcRect t="9919" b="5870"/>
                    <a:stretch/>
                  </pic:blipFill>
                  <pic:spPr bwMode="auto">
                    <a:xfrm>
                      <a:off x="0" y="0"/>
                      <a:ext cx="5143500" cy="2438399"/>
                    </a:xfrm>
                    <a:prstGeom prst="rect">
                      <a:avLst/>
                    </a:prstGeom>
                    <a:ln>
                      <a:noFill/>
                    </a:ln>
                    <a:extLst>
                      <a:ext uri="{53640926-AAD7-44D8-BBD7-CCE9431645EC}">
                        <a14:shadowObscured xmlns:a14="http://schemas.microsoft.com/office/drawing/2010/main"/>
                      </a:ext>
                    </a:extLst>
                  </pic:spPr>
                </pic:pic>
              </a:graphicData>
            </a:graphic>
          </wp:inline>
        </w:drawing>
      </w:r>
    </w:p>
    <w:p w14:paraId="3A4B2071" w14:textId="77777777" w:rsidR="00C52303" w:rsidRDefault="00FC028E">
      <w:pPr>
        <w:spacing w:before="40" w:after="200"/>
        <w:jc w:val="center"/>
      </w:pPr>
      <w:r>
        <w:rPr>
          <w:i/>
          <w:iCs/>
          <w:color w:val="666666"/>
          <w:sz w:val="18"/>
          <w:szCs w:val="18"/>
        </w:rPr>
        <w:t>Figure 7: File opened in Trinka Cloud Editor</w:t>
      </w:r>
    </w:p>
    <w:p w14:paraId="6F286DE8" w14:textId="77777777" w:rsidR="00344D81" w:rsidRDefault="00344D81">
      <w:pPr>
        <w:pStyle w:val="Heading3"/>
      </w:pPr>
    </w:p>
    <w:p w14:paraId="7D0D5BD5" w14:textId="77777777" w:rsidR="00C52303" w:rsidRDefault="00FC028E">
      <w:pPr>
        <w:pStyle w:val="Heading3"/>
      </w:pPr>
      <w:bookmarkStart w:id="11" w:name="_Toc222471267"/>
      <w:r>
        <w:lastRenderedPageBreak/>
        <w:t>3.1.2 Creating a New File</w:t>
      </w:r>
      <w:bookmarkEnd w:id="11"/>
    </w:p>
    <w:p w14:paraId="0488F2A5" w14:textId="77777777" w:rsidR="00C52303" w:rsidRDefault="00FC028E">
      <w:pPr>
        <w:spacing w:before="200" w:after="60"/>
      </w:pPr>
      <w:r>
        <w:rPr>
          <w:b/>
          <w:bCs/>
          <w:color w:val="1E3A5F"/>
          <w:sz w:val="24"/>
          <w:szCs w:val="24"/>
        </w:rPr>
        <w:t>Step 1: Create a new file</w:t>
      </w:r>
    </w:p>
    <w:p w14:paraId="14D14596" w14:textId="77777777" w:rsidR="00C52303" w:rsidRDefault="00FC028E">
      <w:pPr>
        <w:spacing w:before="40" w:after="100"/>
        <w:ind w:left="360"/>
      </w:pPr>
      <w:r>
        <w:t>Click on the "+" icon above "New file" to create a new file.</w:t>
      </w:r>
    </w:p>
    <w:p w14:paraId="3B675453" w14:textId="77777777" w:rsidR="00C52303" w:rsidRDefault="00DD6422">
      <w:pPr>
        <w:spacing w:before="120" w:after="60"/>
        <w:jc w:val="center"/>
      </w:pPr>
      <w:r>
        <w:rPr>
          <w:noProof/>
        </w:rPr>
        <mc:AlternateContent>
          <mc:Choice Requires="wps">
            <w:drawing>
              <wp:anchor distT="0" distB="0" distL="114300" distR="114300" simplePos="0" relativeHeight="251665408" behindDoc="0" locked="0" layoutInCell="1" allowOverlap="1" wp14:anchorId="723C6928" wp14:editId="129B2695">
                <wp:simplePos x="0" y="0"/>
                <wp:positionH relativeFrom="column">
                  <wp:posOffset>1113790</wp:posOffset>
                </wp:positionH>
                <wp:positionV relativeFrom="paragraph">
                  <wp:posOffset>90805</wp:posOffset>
                </wp:positionV>
                <wp:extent cx="183515" cy="204351"/>
                <wp:effectExtent l="0" t="0" r="6985" b="5715"/>
                <wp:wrapNone/>
                <wp:docPr id="44" name="Oval 44"/>
                <wp:cNvGraphicFramePr/>
                <a:graphic xmlns:a="http://schemas.openxmlformats.org/drawingml/2006/main">
                  <a:graphicData uri="http://schemas.microsoft.com/office/word/2010/wordprocessingShape">
                    <wps:wsp>
                      <wps:cNvSpPr/>
                      <wps:spPr>
                        <a:xfrm>
                          <a:off x="0" y="0"/>
                          <a:ext cx="183515" cy="2043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50AD11" id="Oval 44" o:spid="_x0000_s1026" style="position:absolute;margin-left:87.7pt;margin-top:7.15pt;width:14.45pt;height:1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" fillcolor="white [3212]" stroked="f" strokeweight="2pt"/>
            </w:pict>
          </mc:Fallback>
        </mc:AlternateContent>
      </w:r>
      <w:r w:rsidR="00FC028E">
        <w:rPr>
          <w:noProof/>
        </w:rPr>
        <w:drawing>
          <wp:inline distT="0" distB="0" distL="0" distR="0" wp14:anchorId="6523F021" wp14:editId="2EBFFF33">
            <wp:extent cx="5143500" cy="2468880"/>
            <wp:effectExtent l="0" t="0" r="0" b="7620"/>
            <wp:docPr id="9" name="image6.png" descr="image6.png" titl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44304" name=""/>
                    <pic:cNvPicPr>
                      <a:picLocks noChangeAspect="1" noChangeArrowheads="1"/>
                    </pic:cNvPicPr>
                  </pic:nvPicPr>
                  <pic:blipFill rotWithShape="1">
                    <a:blip r:embed="rId14"/>
                    <a:srcRect t="9649" b="5087"/>
                    <a:stretch/>
                  </pic:blipFill>
                  <pic:spPr bwMode="auto">
                    <a:xfrm>
                      <a:off x="0" y="0"/>
                      <a:ext cx="5143500" cy="2468880"/>
                    </a:xfrm>
                    <a:prstGeom prst="rect">
                      <a:avLst/>
                    </a:prstGeom>
                    <a:ln>
                      <a:noFill/>
                    </a:ln>
                    <a:extLst>
                      <a:ext uri="{53640926-AAD7-44D8-BBD7-CCE9431645EC}">
                        <a14:shadowObscured xmlns:a14="http://schemas.microsoft.com/office/drawing/2010/main"/>
                      </a:ext>
                    </a:extLst>
                  </pic:spPr>
                </pic:pic>
              </a:graphicData>
            </a:graphic>
          </wp:inline>
        </w:drawing>
      </w:r>
    </w:p>
    <w:p w14:paraId="061ABCE9" w14:textId="77777777" w:rsidR="00C52303" w:rsidRDefault="00FC028E">
      <w:pPr>
        <w:spacing w:before="40" w:after="200"/>
        <w:jc w:val="center"/>
      </w:pPr>
      <w:r>
        <w:rPr>
          <w:i/>
          <w:iCs/>
          <w:color w:val="666666"/>
          <w:sz w:val="18"/>
          <w:szCs w:val="18"/>
        </w:rPr>
        <w:t>Figure 8: My Drive page with the New File option</w:t>
      </w:r>
    </w:p>
    <w:p w14:paraId="4ACDF86E" w14:textId="77777777" w:rsidR="00C52303" w:rsidRDefault="00FC028E">
      <w:pPr>
        <w:spacing w:before="200" w:after="60"/>
      </w:pPr>
      <w:r>
        <w:rPr>
          <w:b/>
          <w:bCs/>
          <w:color w:val="1E3A5F"/>
          <w:sz w:val="24"/>
          <w:szCs w:val="24"/>
        </w:rPr>
        <w:t>Step 2: Set preferences</w:t>
      </w:r>
    </w:p>
    <w:p w14:paraId="5AC0803B" w14:textId="77777777" w:rsidR="00C52303" w:rsidRDefault="00FC028E">
      <w:pPr>
        <w:spacing w:before="40" w:after="100"/>
        <w:ind w:left="360"/>
      </w:pPr>
      <w:r>
        <w:t>Select your language preferences, document type, and style guides, then click "Save and proceed".</w:t>
      </w:r>
    </w:p>
    <w:p w14:paraId="26044355" w14:textId="77777777" w:rsidR="00C52303" w:rsidRDefault="00FC028E">
      <w:pPr>
        <w:spacing w:before="120" w:after="60"/>
        <w:jc w:val="center"/>
      </w:pPr>
      <w:r>
        <w:rPr>
          <w:noProof/>
        </w:rPr>
        <w:drawing>
          <wp:inline distT="0" distB="0" distL="0" distR="0" wp14:anchorId="16AE1FDF" wp14:editId="31096768">
            <wp:extent cx="5143500" cy="3390900"/>
            <wp:effectExtent l="0" t="0" r="0" b="0"/>
            <wp:docPr id="10" name="image8.png" descr="image8.png" titl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26964" name=""/>
                    <pic:cNvPicPr>
                      <a:picLocks noChangeAspect="1" noChangeArrowheads="1"/>
                    </pic:cNvPicPr>
                  </pic:nvPicPr>
                  <pic:blipFill>
                    <a:blip r:embed="rId16"/>
                    <a:stretch>
                      <a:fillRect/>
                    </a:stretch>
                  </pic:blipFill>
                  <pic:spPr bwMode="auto">
                    <a:xfrm>
                      <a:off x="0" y="0"/>
                      <a:ext cx="5143500" cy="3390900"/>
                    </a:xfrm>
                    <a:prstGeom prst="rect">
                      <a:avLst/>
                    </a:prstGeom>
                  </pic:spPr>
                </pic:pic>
              </a:graphicData>
            </a:graphic>
          </wp:inline>
        </w:drawing>
      </w:r>
    </w:p>
    <w:p w14:paraId="0C97DCF0" w14:textId="77777777" w:rsidR="00C52303" w:rsidRDefault="00FC028E">
      <w:pPr>
        <w:spacing w:before="40" w:after="200"/>
        <w:jc w:val="center"/>
      </w:pPr>
      <w:r>
        <w:rPr>
          <w:i/>
          <w:iCs/>
          <w:color w:val="666666"/>
          <w:sz w:val="18"/>
          <w:szCs w:val="18"/>
        </w:rPr>
        <w:t>Figure 9: Preferences dialog for the new file</w:t>
      </w:r>
    </w:p>
    <w:p w14:paraId="39039A7C" w14:textId="77777777" w:rsidR="003504DA" w:rsidRDefault="003504DA">
      <w:pPr>
        <w:spacing w:before="200" w:after="60"/>
        <w:rPr>
          <w:b/>
          <w:bCs/>
          <w:color w:val="1E3A5F"/>
          <w:sz w:val="24"/>
          <w:szCs w:val="24"/>
        </w:rPr>
      </w:pPr>
    </w:p>
    <w:p w14:paraId="5A4A62D5" w14:textId="77777777" w:rsidR="00C52303" w:rsidRDefault="00FC028E">
      <w:pPr>
        <w:spacing w:before="200" w:after="60"/>
      </w:pPr>
      <w:r>
        <w:rPr>
          <w:b/>
          <w:bCs/>
          <w:color w:val="1E3A5F"/>
          <w:sz w:val="24"/>
          <w:szCs w:val="24"/>
        </w:rPr>
        <w:lastRenderedPageBreak/>
        <w:t>Step 3: Start writing.</w:t>
      </w:r>
    </w:p>
    <w:p w14:paraId="72BE72C5" w14:textId="77777777" w:rsidR="00C52303" w:rsidRDefault="00FC028E">
      <w:pPr>
        <w:spacing w:before="40" w:after="100"/>
        <w:ind w:left="360"/>
      </w:pPr>
      <w:r>
        <w:t>A new blank file will open in the editor.</w:t>
      </w:r>
    </w:p>
    <w:p w14:paraId="0F45F744" w14:textId="77777777" w:rsidR="00C52303" w:rsidRDefault="00FC028E">
      <w:pPr>
        <w:spacing w:before="120" w:after="60"/>
        <w:jc w:val="center"/>
      </w:pPr>
      <w:r>
        <w:rPr>
          <w:noProof/>
        </w:rPr>
        <w:drawing>
          <wp:inline distT="0" distB="0" distL="0" distR="0" wp14:anchorId="50D0DFDD" wp14:editId="78290E61">
            <wp:extent cx="5143500" cy="2370667"/>
            <wp:effectExtent l="0" t="0" r="0" b="0"/>
            <wp:docPr id="11" name="image10.png" descr="image10.png" titl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17253" name=""/>
                    <pic:cNvPicPr>
                      <a:picLocks noChangeAspect="1" noChangeArrowheads="1"/>
                    </pic:cNvPicPr>
                  </pic:nvPicPr>
                  <pic:blipFill rotWithShape="1">
                    <a:blip r:embed="rId18"/>
                    <a:srcRect t="11404" b="6724"/>
                    <a:stretch/>
                  </pic:blipFill>
                  <pic:spPr bwMode="auto">
                    <a:xfrm>
                      <a:off x="0" y="0"/>
                      <a:ext cx="5143500" cy="2370667"/>
                    </a:xfrm>
                    <a:prstGeom prst="rect">
                      <a:avLst/>
                    </a:prstGeom>
                    <a:ln>
                      <a:noFill/>
                    </a:ln>
                    <a:extLst>
                      <a:ext uri="{53640926-AAD7-44D8-BBD7-CCE9431645EC}">
                        <a14:shadowObscured xmlns:a14="http://schemas.microsoft.com/office/drawing/2010/main"/>
                      </a:ext>
                    </a:extLst>
                  </pic:spPr>
                </pic:pic>
              </a:graphicData>
            </a:graphic>
          </wp:inline>
        </w:drawing>
      </w:r>
    </w:p>
    <w:p w14:paraId="0A2B9D62" w14:textId="77777777" w:rsidR="00C52303" w:rsidRDefault="00FC028E">
      <w:pPr>
        <w:spacing w:before="40" w:after="200"/>
        <w:jc w:val="center"/>
      </w:pPr>
      <w:r>
        <w:rPr>
          <w:i/>
          <w:iCs/>
          <w:color w:val="666666"/>
          <w:sz w:val="18"/>
          <w:szCs w:val="18"/>
        </w:rPr>
        <w:t>Figure 10: New blank file in Trinka Cloud Editor</w:t>
      </w:r>
    </w:p>
    <w:p w14:paraId="46417C7D" w14:textId="77777777" w:rsidR="00C52303" w:rsidRDefault="00FC028E">
      <w:r>
        <w:br w:type="page"/>
      </w:r>
    </w:p>
    <w:p w14:paraId="5951909D" w14:textId="77777777" w:rsidR="00C52303" w:rsidRDefault="00FC028E">
      <w:pPr>
        <w:pStyle w:val="Heading2"/>
      </w:pPr>
      <w:bookmarkStart w:id="12" w:name="_Toc222471268"/>
      <w:r>
        <w:lastRenderedPageBreak/>
        <w:t>3.2 Paraphraser</w:t>
      </w:r>
      <w:bookmarkEnd w:id="12"/>
    </w:p>
    <w:p w14:paraId="2925C2A2" w14:textId="77777777" w:rsidR="00C52303" w:rsidRDefault="00FC028E">
      <w:pPr>
        <w:spacing w:after="160"/>
      </w:pPr>
      <w:r>
        <w:t>Trinka's Paraphraser helps you rephrase text while maintaining the original meaning, improving clarity and fluency.</w:t>
      </w:r>
    </w:p>
    <w:p w14:paraId="28A89466" w14:textId="77777777" w:rsidR="00C52303" w:rsidRDefault="00FC028E">
      <w:pPr>
        <w:spacing w:before="200" w:after="60"/>
      </w:pPr>
      <w:r>
        <w:rPr>
          <w:b/>
          <w:bCs/>
          <w:color w:val="1E3A5F"/>
          <w:sz w:val="24"/>
          <w:szCs w:val="24"/>
        </w:rPr>
        <w:t>Step 1: Open the Paraphraser.</w:t>
      </w:r>
    </w:p>
    <w:p w14:paraId="6651D4D5" w14:textId="77777777" w:rsidR="00C52303" w:rsidRDefault="00FC028E">
      <w:pPr>
        <w:spacing w:before="40" w:after="100"/>
        <w:ind w:left="360"/>
      </w:pPr>
      <w:r>
        <w:t>After uploading your file, click on the "Paraphraser" option in the right panel.</w:t>
      </w:r>
    </w:p>
    <w:p w14:paraId="6C5EF007" w14:textId="77777777" w:rsidR="00C52303" w:rsidRDefault="00FC028E">
      <w:pPr>
        <w:spacing w:before="120" w:after="60"/>
        <w:jc w:val="center"/>
      </w:pPr>
      <w:r>
        <w:rPr>
          <w:noProof/>
        </w:rPr>
        <w:drawing>
          <wp:inline distT="0" distB="0" distL="0" distR="0" wp14:anchorId="5A198B0F" wp14:editId="20F8A6FA">
            <wp:extent cx="5143500" cy="2413000"/>
            <wp:effectExtent l="0" t="0" r="0" b="6350"/>
            <wp:docPr id="12" name="image21.png" descr="image21.png" titl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1221" name=""/>
                    <pic:cNvPicPr>
                      <a:picLocks noChangeAspect="1" noChangeArrowheads="1"/>
                    </pic:cNvPicPr>
                  </pic:nvPicPr>
                  <pic:blipFill rotWithShape="1">
                    <a:blip r:embed="rId19"/>
                    <a:srcRect t="10526" b="6140"/>
                    <a:stretch/>
                  </pic:blipFill>
                  <pic:spPr bwMode="auto">
                    <a:xfrm>
                      <a:off x="0" y="0"/>
                      <a:ext cx="5143500" cy="2413000"/>
                    </a:xfrm>
                    <a:prstGeom prst="rect">
                      <a:avLst/>
                    </a:prstGeom>
                    <a:ln>
                      <a:noFill/>
                    </a:ln>
                    <a:extLst>
                      <a:ext uri="{53640926-AAD7-44D8-BBD7-CCE9431645EC}">
                        <a14:shadowObscured xmlns:a14="http://schemas.microsoft.com/office/drawing/2010/main"/>
                      </a:ext>
                    </a:extLst>
                  </pic:spPr>
                </pic:pic>
              </a:graphicData>
            </a:graphic>
          </wp:inline>
        </w:drawing>
      </w:r>
    </w:p>
    <w:p w14:paraId="112B3807" w14:textId="77777777" w:rsidR="00C52303" w:rsidRDefault="00FC028E">
      <w:pPr>
        <w:spacing w:before="40" w:after="200"/>
        <w:jc w:val="center"/>
      </w:pPr>
      <w:r>
        <w:rPr>
          <w:i/>
          <w:iCs/>
          <w:color w:val="666666"/>
          <w:sz w:val="18"/>
          <w:szCs w:val="18"/>
        </w:rPr>
        <w:t>Figure 11: Paraphraser option on the right panel</w:t>
      </w:r>
    </w:p>
    <w:p w14:paraId="42112535" w14:textId="77777777" w:rsidR="00C52303" w:rsidRDefault="00FC028E">
      <w:pPr>
        <w:spacing w:before="200" w:after="60"/>
      </w:pPr>
      <w:r>
        <w:rPr>
          <w:b/>
          <w:bCs/>
          <w:color w:val="1E3A5F"/>
          <w:sz w:val="24"/>
          <w:szCs w:val="24"/>
        </w:rPr>
        <w:t>Step 2: Select text and paraphrase.</w:t>
      </w:r>
    </w:p>
    <w:p w14:paraId="26CD32BB" w14:textId="77777777" w:rsidR="00C52303" w:rsidRDefault="00FC028E">
      <w:pPr>
        <w:spacing w:before="40" w:after="100"/>
        <w:ind w:left="360"/>
      </w:pPr>
      <w:r>
        <w:t>Select text from your file and click the "Paraphrase" button.</w:t>
      </w:r>
    </w:p>
    <w:p w14:paraId="291FE68F" w14:textId="77777777" w:rsidR="00C52303" w:rsidRDefault="00FC028E">
      <w:pPr>
        <w:spacing w:before="120" w:after="60"/>
        <w:jc w:val="center"/>
      </w:pPr>
      <w:r>
        <w:rPr>
          <w:noProof/>
        </w:rPr>
        <w:drawing>
          <wp:inline distT="0" distB="0" distL="0" distR="0" wp14:anchorId="7E2A8734" wp14:editId="4091D38C">
            <wp:extent cx="5143500" cy="2429933"/>
            <wp:effectExtent l="0" t="0" r="0" b="8890"/>
            <wp:docPr id="13" name="image22.png" descr="image22.png" titl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94664" name=""/>
                    <pic:cNvPicPr>
                      <a:picLocks noChangeAspect="1" noChangeArrowheads="1"/>
                    </pic:cNvPicPr>
                  </pic:nvPicPr>
                  <pic:blipFill rotWithShape="1">
                    <a:blip r:embed="rId20"/>
                    <a:srcRect t="10525" b="5556"/>
                    <a:stretch/>
                  </pic:blipFill>
                  <pic:spPr bwMode="auto">
                    <a:xfrm>
                      <a:off x="0" y="0"/>
                      <a:ext cx="5143500" cy="2429933"/>
                    </a:xfrm>
                    <a:prstGeom prst="rect">
                      <a:avLst/>
                    </a:prstGeom>
                    <a:ln>
                      <a:noFill/>
                    </a:ln>
                    <a:extLst>
                      <a:ext uri="{53640926-AAD7-44D8-BBD7-CCE9431645EC}">
                        <a14:shadowObscured xmlns:a14="http://schemas.microsoft.com/office/drawing/2010/main"/>
                      </a:ext>
                    </a:extLst>
                  </pic:spPr>
                </pic:pic>
              </a:graphicData>
            </a:graphic>
          </wp:inline>
        </w:drawing>
      </w:r>
    </w:p>
    <w:p w14:paraId="47DCBF62" w14:textId="77777777" w:rsidR="00C52303" w:rsidRDefault="00FC028E">
      <w:pPr>
        <w:spacing w:before="40" w:after="200"/>
        <w:jc w:val="center"/>
      </w:pPr>
      <w:r>
        <w:rPr>
          <w:i/>
          <w:iCs/>
          <w:color w:val="666666"/>
          <w:sz w:val="18"/>
          <w:szCs w:val="18"/>
        </w:rPr>
        <w:t>Figure 12: Selecting text for paraphrasing</w:t>
      </w:r>
    </w:p>
    <w:p w14:paraId="7AA6FEB8" w14:textId="77777777" w:rsidR="0043597E" w:rsidRDefault="0043597E">
      <w:pPr>
        <w:spacing w:before="200" w:after="60"/>
        <w:rPr>
          <w:b/>
          <w:bCs/>
          <w:color w:val="1E3A5F"/>
          <w:sz w:val="24"/>
          <w:szCs w:val="24"/>
        </w:rPr>
      </w:pPr>
    </w:p>
    <w:p w14:paraId="7386DD2A" w14:textId="77777777" w:rsidR="005E334C" w:rsidRDefault="005E334C">
      <w:pPr>
        <w:spacing w:before="200" w:after="60"/>
        <w:rPr>
          <w:b/>
          <w:bCs/>
          <w:color w:val="1E3A5F"/>
          <w:sz w:val="24"/>
          <w:szCs w:val="24"/>
        </w:rPr>
      </w:pPr>
    </w:p>
    <w:p w14:paraId="17DF8C12" w14:textId="77777777" w:rsidR="005E334C" w:rsidRDefault="005E334C">
      <w:pPr>
        <w:spacing w:before="200" w:after="60"/>
        <w:rPr>
          <w:b/>
          <w:bCs/>
          <w:color w:val="1E3A5F"/>
          <w:sz w:val="24"/>
          <w:szCs w:val="24"/>
        </w:rPr>
      </w:pPr>
    </w:p>
    <w:p w14:paraId="760D5318" w14:textId="77777777" w:rsidR="005E334C" w:rsidRDefault="005E334C">
      <w:pPr>
        <w:spacing w:before="200" w:after="60"/>
        <w:rPr>
          <w:b/>
          <w:bCs/>
          <w:color w:val="1E3A5F"/>
          <w:sz w:val="24"/>
          <w:szCs w:val="24"/>
        </w:rPr>
      </w:pPr>
    </w:p>
    <w:p w14:paraId="7839C7A3" w14:textId="77777777" w:rsidR="00C52303" w:rsidRDefault="00FC028E">
      <w:pPr>
        <w:spacing w:before="200" w:after="60"/>
      </w:pPr>
      <w:r>
        <w:rPr>
          <w:b/>
          <w:bCs/>
          <w:color w:val="1E3A5F"/>
          <w:sz w:val="24"/>
          <w:szCs w:val="24"/>
        </w:rPr>
        <w:lastRenderedPageBreak/>
        <w:t>Step 3: Review and replace</w:t>
      </w:r>
    </w:p>
    <w:p w14:paraId="5BACA53C" w14:textId="77777777" w:rsidR="00C52303" w:rsidRDefault="00FC028E">
      <w:pPr>
        <w:spacing w:before="40" w:after="100"/>
        <w:ind w:left="360"/>
      </w:pPr>
      <w:r>
        <w:t>Review the paraphrased text on the right panel. Click "Replace" to substitute the original text. You can hide changes and set the degree of change from "Low" to "High."</w:t>
      </w:r>
    </w:p>
    <w:p w14:paraId="094BD3BB" w14:textId="77777777" w:rsidR="00C52303" w:rsidRDefault="00FC028E">
      <w:pPr>
        <w:spacing w:before="120" w:after="60"/>
        <w:jc w:val="center"/>
      </w:pPr>
      <w:r>
        <w:rPr>
          <w:noProof/>
        </w:rPr>
        <w:drawing>
          <wp:inline distT="0" distB="0" distL="0" distR="0" wp14:anchorId="356D6CDD" wp14:editId="41F62D4E">
            <wp:extent cx="5135714" cy="2419350"/>
            <wp:effectExtent l="0" t="0" r="8255" b="0"/>
            <wp:docPr id="14" name="image23.png" descr="image23.png" titl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24486" name=""/>
                    <pic:cNvPicPr>
                      <a:picLocks noChangeAspect="1" noChangeArrowheads="1"/>
                    </pic:cNvPicPr>
                  </pic:nvPicPr>
                  <pic:blipFill rotWithShape="1">
                    <a:blip r:embed="rId21"/>
                    <a:srcRect t="10765" b="5555"/>
                    <a:stretch/>
                  </pic:blipFill>
                  <pic:spPr bwMode="auto">
                    <a:xfrm>
                      <a:off x="0" y="0"/>
                      <a:ext cx="5143500" cy="2423018"/>
                    </a:xfrm>
                    <a:prstGeom prst="rect">
                      <a:avLst/>
                    </a:prstGeom>
                    <a:ln>
                      <a:noFill/>
                    </a:ln>
                    <a:extLst>
                      <a:ext uri="{53640926-AAD7-44D8-BBD7-CCE9431645EC}">
                        <a14:shadowObscured xmlns:a14="http://schemas.microsoft.com/office/drawing/2010/main"/>
                      </a:ext>
                    </a:extLst>
                  </pic:spPr>
                </pic:pic>
              </a:graphicData>
            </a:graphic>
          </wp:inline>
        </w:drawing>
      </w:r>
    </w:p>
    <w:p w14:paraId="3D0653BF" w14:textId="77777777" w:rsidR="00C52303" w:rsidRDefault="00FC028E">
      <w:pPr>
        <w:spacing w:before="40" w:after="200"/>
        <w:jc w:val="center"/>
      </w:pPr>
      <w:r>
        <w:rPr>
          <w:i/>
          <w:iCs/>
          <w:color w:val="666666"/>
          <w:sz w:val="18"/>
          <w:szCs w:val="18"/>
        </w:rPr>
        <w:t>Figure 13: paraphrases Text with Replace Options</w:t>
      </w:r>
    </w:p>
    <w:p w14:paraId="36C7A3AC" w14:textId="77777777" w:rsidR="00C52303" w:rsidRDefault="00FC028E">
      <w:pPr>
        <w:spacing w:before="200" w:after="60"/>
      </w:pPr>
      <w:r>
        <w:rPr>
          <w:b/>
          <w:bCs/>
          <w:color w:val="1E3A5F"/>
          <w:sz w:val="24"/>
          <w:szCs w:val="24"/>
        </w:rPr>
        <w:t>Step 4: Select the editing mode.</w:t>
      </w:r>
    </w:p>
    <w:p w14:paraId="23DEDCCC" w14:textId="77777777" w:rsidR="00C52303" w:rsidRDefault="00FC028E">
      <w:pPr>
        <w:spacing w:before="40" w:after="100"/>
        <w:ind w:left="360"/>
      </w:pPr>
      <w:r>
        <w:t>Choose the editing mode that best suits your needs.</w:t>
      </w:r>
    </w:p>
    <w:p w14:paraId="37C93362" w14:textId="77777777" w:rsidR="00C52303" w:rsidRDefault="00FC028E">
      <w:pPr>
        <w:spacing w:before="120" w:after="60"/>
        <w:jc w:val="center"/>
      </w:pPr>
      <w:r>
        <w:rPr>
          <w:noProof/>
        </w:rPr>
        <w:drawing>
          <wp:inline distT="0" distB="0" distL="0" distR="0" wp14:anchorId="1C34ED11" wp14:editId="357775F3">
            <wp:extent cx="5143498" cy="2409825"/>
            <wp:effectExtent l="0" t="0" r="635" b="0"/>
            <wp:docPr id="15" name="image24.png" descr="image24.png" titl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30104" name=""/>
                    <pic:cNvPicPr>
                      <a:picLocks noChangeAspect="1" noChangeArrowheads="1"/>
                    </pic:cNvPicPr>
                  </pic:nvPicPr>
                  <pic:blipFill rotWithShape="1">
                    <a:blip r:embed="rId22"/>
                    <a:srcRect t="10362" b="6414"/>
                    <a:stretch/>
                  </pic:blipFill>
                  <pic:spPr bwMode="auto">
                    <a:xfrm>
                      <a:off x="0" y="0"/>
                      <a:ext cx="5143500" cy="2409826"/>
                    </a:xfrm>
                    <a:prstGeom prst="rect">
                      <a:avLst/>
                    </a:prstGeom>
                    <a:ln>
                      <a:noFill/>
                    </a:ln>
                    <a:extLst>
                      <a:ext uri="{53640926-AAD7-44D8-BBD7-CCE9431645EC}">
                        <a14:shadowObscured xmlns:a14="http://schemas.microsoft.com/office/drawing/2010/main"/>
                      </a:ext>
                    </a:extLst>
                  </pic:spPr>
                </pic:pic>
              </a:graphicData>
            </a:graphic>
          </wp:inline>
        </w:drawing>
      </w:r>
    </w:p>
    <w:p w14:paraId="3CC51610" w14:textId="77777777" w:rsidR="00C52303" w:rsidRDefault="00FC028E">
      <w:pPr>
        <w:spacing w:before="40" w:after="200"/>
        <w:jc w:val="center"/>
      </w:pPr>
      <w:r>
        <w:rPr>
          <w:i/>
          <w:iCs/>
          <w:color w:val="666666"/>
          <w:sz w:val="18"/>
          <w:szCs w:val="18"/>
        </w:rPr>
        <w:t>Figure 14: Editing Mode Selection for Paraphraser</w:t>
      </w:r>
    </w:p>
    <w:p w14:paraId="6FEC2705" w14:textId="77777777" w:rsidR="00C52303" w:rsidRDefault="00FC028E">
      <w:r>
        <w:br w:type="page"/>
      </w:r>
    </w:p>
    <w:p w14:paraId="51A1E865" w14:textId="77777777" w:rsidR="00C52303" w:rsidRDefault="00FC028E">
      <w:pPr>
        <w:pStyle w:val="Heading2"/>
      </w:pPr>
      <w:bookmarkStart w:id="13" w:name="_Toc222471269"/>
      <w:r>
        <w:lastRenderedPageBreak/>
        <w:t>3.3 Trinka AI Studio</w:t>
      </w:r>
      <w:bookmarkEnd w:id="13"/>
    </w:p>
    <w:p w14:paraId="4B5D5504" w14:textId="77777777" w:rsidR="00C52303" w:rsidRDefault="00FC028E">
      <w:pPr>
        <w:spacing w:after="200"/>
      </w:pPr>
      <w:r>
        <w:t>Trinka AI Studio is a collection of AI-powered writing tools that help you generate, expand, and refine academic content directly inside the Trinka Cloud Editor. With AI Studio, you can quickly create outlines, paragraphs, summaries, and other academic texts while maintaining a formal tone and clarity.</w:t>
      </w:r>
      <w:bookmarkStart w:id="14" w:name="_GoBack"/>
      <w:bookmarkEnd w:id="14"/>
    </w:p>
    <w:p w14:paraId="56934AA0" w14:textId="77777777" w:rsidR="00C52303" w:rsidRDefault="00FC028E">
      <w:pPr>
        <w:pStyle w:val="Heading3"/>
      </w:pPr>
      <w:bookmarkStart w:id="15" w:name="_Toc222471270"/>
      <w:r>
        <w:t xml:space="preserve">3.3.1 AI-Assisted Writing Using </w:t>
      </w:r>
      <w:r w:rsidR="003167E6">
        <w:t>/</w:t>
      </w:r>
      <w:r>
        <w:t>Ask</w:t>
      </w:r>
      <w:bookmarkEnd w:id="15"/>
    </w:p>
    <w:p w14:paraId="6BA2C399" w14:textId="77777777" w:rsidR="00C52303" w:rsidRDefault="00FC028E">
      <w:pPr>
        <w:spacing w:after="120"/>
      </w:pPr>
      <w:r>
        <w:t>The /ask feature lets you use Trinka's AI-assisted writing to generate new content or continue your writing from within the editor. You can use it to draft sections of your paper, expand points, or improve flow based on the existing context in your document.</w:t>
      </w:r>
    </w:p>
    <w:p w14:paraId="5E36BEDD" w14:textId="77777777" w:rsidR="00C52303" w:rsidRDefault="00FC028E">
      <w:pPr>
        <w:spacing w:before="200" w:after="60"/>
      </w:pPr>
      <w:r>
        <w:rPr>
          <w:b/>
          <w:bCs/>
          <w:color w:val="1E3A5F"/>
          <w:sz w:val="24"/>
          <w:szCs w:val="24"/>
        </w:rPr>
        <w:t>Step 1: Open a file.</w:t>
      </w:r>
    </w:p>
    <w:p w14:paraId="75450EE8" w14:textId="77777777" w:rsidR="00C52303" w:rsidRDefault="00FC028E">
      <w:pPr>
        <w:spacing w:before="40" w:after="100"/>
        <w:ind w:left="360"/>
      </w:pPr>
      <w:r>
        <w:t>Open a new file or existing document in Trinka Cloud Editor.</w:t>
      </w:r>
    </w:p>
    <w:p w14:paraId="7559C653" w14:textId="77777777" w:rsidR="00C52303" w:rsidRDefault="005E334C">
      <w:pPr>
        <w:spacing w:before="120" w:after="60"/>
        <w:jc w:val="center"/>
      </w:pPr>
      <w:r>
        <w:rPr>
          <w:noProof/>
        </w:rPr>
        <mc:AlternateContent>
          <mc:Choice Requires="wps">
            <w:drawing>
              <wp:anchor distT="0" distB="0" distL="114300" distR="114300" simplePos="0" relativeHeight="251667456" behindDoc="0" locked="0" layoutInCell="1" allowOverlap="1" wp14:anchorId="42F4BDC6" wp14:editId="42212E3F">
                <wp:simplePos x="0" y="0"/>
                <wp:positionH relativeFrom="column">
                  <wp:posOffset>1390996</wp:posOffset>
                </wp:positionH>
                <wp:positionV relativeFrom="paragraph">
                  <wp:posOffset>68580</wp:posOffset>
                </wp:positionV>
                <wp:extent cx="183515" cy="204351"/>
                <wp:effectExtent l="0" t="0" r="6985" b="5715"/>
                <wp:wrapNone/>
                <wp:docPr id="45" name="Oval 45"/>
                <wp:cNvGraphicFramePr/>
                <a:graphic xmlns:a="http://schemas.openxmlformats.org/drawingml/2006/main">
                  <a:graphicData uri="http://schemas.microsoft.com/office/word/2010/wordprocessingShape">
                    <wps:wsp>
                      <wps:cNvSpPr/>
                      <wps:spPr>
                        <a:xfrm>
                          <a:off x="0" y="0"/>
                          <a:ext cx="183515" cy="2043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9F58A5" id="Oval 45" o:spid="_x0000_s1026" style="position:absolute;margin-left:109.55pt;margin-top:5.4pt;width:14.45pt;height:1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" fillcolor="white [3212]" stroked="f" strokeweight="2pt"/>
            </w:pict>
          </mc:Fallback>
        </mc:AlternateContent>
      </w:r>
      <w:r w:rsidR="00FC028E">
        <w:rPr>
          <w:noProof/>
        </w:rPr>
        <w:drawing>
          <wp:inline distT="0" distB="0" distL="0" distR="0" wp14:anchorId="0DF7EE26" wp14:editId="7B77D150">
            <wp:extent cx="4239491" cy="2016476"/>
            <wp:effectExtent l="0" t="0" r="8890" b="3175"/>
            <wp:docPr id="16" name="image6.png" descr="image6.png" titl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47114" name=""/>
                    <pic:cNvPicPr>
                      <a:picLocks noChangeAspect="1" noChangeArrowheads="1"/>
                    </pic:cNvPicPr>
                  </pic:nvPicPr>
                  <pic:blipFill rotWithShape="1">
                    <a:blip r:embed="rId14"/>
                    <a:srcRect t="9801" b="5641"/>
                    <a:stretch/>
                  </pic:blipFill>
                  <pic:spPr bwMode="auto">
                    <a:xfrm>
                      <a:off x="0" y="0"/>
                      <a:ext cx="4240630" cy="2017018"/>
                    </a:xfrm>
                    <a:prstGeom prst="rect">
                      <a:avLst/>
                    </a:prstGeom>
                    <a:ln>
                      <a:noFill/>
                    </a:ln>
                    <a:extLst>
                      <a:ext uri="{53640926-AAD7-44D8-BBD7-CCE9431645EC}">
                        <a14:shadowObscured xmlns:a14="http://schemas.microsoft.com/office/drawing/2010/main"/>
                      </a:ext>
                    </a:extLst>
                  </pic:spPr>
                </pic:pic>
              </a:graphicData>
            </a:graphic>
          </wp:inline>
        </w:drawing>
      </w:r>
    </w:p>
    <w:p w14:paraId="101A5BA9" w14:textId="77777777" w:rsidR="00C52303" w:rsidRDefault="00FC028E">
      <w:pPr>
        <w:spacing w:before="40" w:after="200"/>
        <w:jc w:val="center"/>
      </w:pPr>
      <w:r>
        <w:rPr>
          <w:i/>
          <w:iCs/>
          <w:color w:val="666666"/>
          <w:sz w:val="18"/>
          <w:szCs w:val="18"/>
        </w:rPr>
        <w:t>Figure 15: Opening a file in the Cloud Editor</w:t>
      </w:r>
    </w:p>
    <w:p w14:paraId="5E3B1F76" w14:textId="77777777" w:rsidR="00C52303" w:rsidRDefault="00FC028E">
      <w:pPr>
        <w:spacing w:before="200" w:after="60"/>
      </w:pPr>
      <w:r>
        <w:rPr>
          <w:b/>
          <w:bCs/>
          <w:color w:val="1E3A5F"/>
          <w:sz w:val="24"/>
          <w:szCs w:val="24"/>
        </w:rPr>
        <w:t>Step 2: Place the cursor</w:t>
      </w:r>
    </w:p>
    <w:p w14:paraId="1D32CD22" w14:textId="77777777" w:rsidR="00C52303" w:rsidRDefault="00FC028E">
      <w:pPr>
        <w:spacing w:before="40" w:after="100"/>
        <w:ind w:left="360"/>
      </w:pPr>
      <w:r>
        <w:t>Place the cursor where you want to generate or continue content.</w:t>
      </w:r>
    </w:p>
    <w:p w14:paraId="40F44DF8" w14:textId="77777777" w:rsidR="00C52303" w:rsidRDefault="00FC028E">
      <w:pPr>
        <w:spacing w:before="120" w:after="60"/>
        <w:jc w:val="center"/>
      </w:pPr>
      <w:r>
        <w:rPr>
          <w:noProof/>
        </w:rPr>
        <w:drawing>
          <wp:inline distT="0" distB="0" distL="0" distR="0" wp14:anchorId="3EA5DC07" wp14:editId="7BF6DD05">
            <wp:extent cx="5143500" cy="1009650"/>
            <wp:effectExtent l="0" t="0" r="0" b="0"/>
            <wp:docPr id="17" name="image25.png" descr="image25.png" titl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46054" name=""/>
                    <pic:cNvPicPr>
                      <a:picLocks noChangeAspect="1" noChangeArrowheads="1"/>
                    </pic:cNvPicPr>
                  </pic:nvPicPr>
                  <pic:blipFill>
                    <a:blip r:embed="rId23"/>
                    <a:stretch>
                      <a:fillRect/>
                    </a:stretch>
                  </pic:blipFill>
                  <pic:spPr bwMode="auto">
                    <a:xfrm>
                      <a:off x="0" y="0"/>
                      <a:ext cx="5143500" cy="1009650"/>
                    </a:xfrm>
                    <a:prstGeom prst="rect">
                      <a:avLst/>
                    </a:prstGeom>
                  </pic:spPr>
                </pic:pic>
              </a:graphicData>
            </a:graphic>
          </wp:inline>
        </w:drawing>
      </w:r>
    </w:p>
    <w:p w14:paraId="775FFAE8" w14:textId="77777777" w:rsidR="00C52303" w:rsidRDefault="00FC028E">
      <w:pPr>
        <w:spacing w:before="40" w:after="200"/>
        <w:jc w:val="center"/>
      </w:pPr>
      <w:r>
        <w:rPr>
          <w:i/>
          <w:iCs/>
          <w:color w:val="666666"/>
          <w:sz w:val="18"/>
          <w:szCs w:val="18"/>
        </w:rPr>
        <w:t>Figure 16: Cursor placement for content generation.</w:t>
      </w:r>
    </w:p>
    <w:p w14:paraId="382991FD" w14:textId="77777777" w:rsidR="008A482A" w:rsidRDefault="008A482A">
      <w:pPr>
        <w:spacing w:before="200" w:after="60"/>
        <w:rPr>
          <w:b/>
          <w:bCs/>
          <w:color w:val="1E3A5F"/>
          <w:sz w:val="24"/>
          <w:szCs w:val="24"/>
        </w:rPr>
      </w:pPr>
    </w:p>
    <w:p w14:paraId="2DD26C8E" w14:textId="77777777" w:rsidR="008A482A" w:rsidRDefault="008A482A">
      <w:pPr>
        <w:spacing w:before="200" w:after="60"/>
        <w:rPr>
          <w:b/>
          <w:bCs/>
          <w:color w:val="1E3A5F"/>
          <w:sz w:val="24"/>
          <w:szCs w:val="24"/>
        </w:rPr>
      </w:pPr>
    </w:p>
    <w:p w14:paraId="7C9B4EA9" w14:textId="77777777" w:rsidR="008A482A" w:rsidRDefault="008A482A">
      <w:pPr>
        <w:spacing w:before="200" w:after="60"/>
        <w:rPr>
          <w:b/>
          <w:bCs/>
          <w:color w:val="1E3A5F"/>
          <w:sz w:val="24"/>
          <w:szCs w:val="24"/>
        </w:rPr>
      </w:pPr>
    </w:p>
    <w:p w14:paraId="6D25A9BF" w14:textId="77777777" w:rsidR="008A482A" w:rsidRDefault="008A482A">
      <w:pPr>
        <w:spacing w:before="200" w:after="60"/>
        <w:rPr>
          <w:b/>
          <w:bCs/>
          <w:color w:val="1E3A5F"/>
          <w:sz w:val="24"/>
          <w:szCs w:val="24"/>
        </w:rPr>
      </w:pPr>
    </w:p>
    <w:p w14:paraId="58EDE412" w14:textId="77777777" w:rsidR="008A482A" w:rsidRDefault="008A482A">
      <w:pPr>
        <w:spacing w:before="200" w:after="60"/>
        <w:rPr>
          <w:b/>
          <w:bCs/>
          <w:color w:val="1E3A5F"/>
          <w:sz w:val="24"/>
          <w:szCs w:val="24"/>
        </w:rPr>
      </w:pPr>
    </w:p>
    <w:p w14:paraId="39535EBB" w14:textId="77777777" w:rsidR="008A482A" w:rsidRDefault="008A482A">
      <w:pPr>
        <w:spacing w:before="200" w:after="60"/>
        <w:rPr>
          <w:b/>
          <w:bCs/>
          <w:color w:val="1E3A5F"/>
          <w:sz w:val="24"/>
          <w:szCs w:val="24"/>
        </w:rPr>
      </w:pPr>
    </w:p>
    <w:p w14:paraId="4E65FDC1" w14:textId="77777777" w:rsidR="00C52303" w:rsidRDefault="00FC028E">
      <w:pPr>
        <w:spacing w:before="200" w:after="60"/>
      </w:pPr>
      <w:r>
        <w:rPr>
          <w:b/>
          <w:bCs/>
          <w:color w:val="1E3A5F"/>
          <w:sz w:val="24"/>
          <w:szCs w:val="24"/>
        </w:rPr>
        <w:lastRenderedPageBreak/>
        <w:t>Step 3: Type/ask</w:t>
      </w:r>
    </w:p>
    <w:p w14:paraId="39C4BC71" w14:textId="77777777" w:rsidR="00C52303" w:rsidRDefault="00FC028E">
      <w:pPr>
        <w:spacing w:before="40" w:after="100"/>
        <w:ind w:left="360"/>
      </w:pPr>
      <w:r>
        <w:t>Type /ask in the editor. A panel with AI options will appear.</w:t>
      </w:r>
    </w:p>
    <w:p w14:paraId="4B7E0109" w14:textId="77777777" w:rsidR="00C52303" w:rsidRDefault="00FC028E">
      <w:pPr>
        <w:spacing w:before="120" w:after="60"/>
        <w:jc w:val="center"/>
      </w:pPr>
      <w:r>
        <w:rPr>
          <w:noProof/>
        </w:rPr>
        <w:drawing>
          <wp:inline distT="0" distB="0" distL="0" distR="0" wp14:anchorId="4889F8E9" wp14:editId="701ED24A">
            <wp:extent cx="4772891" cy="1493738"/>
            <wp:effectExtent l="0" t="0" r="8890" b="0"/>
            <wp:docPr id="18" name="image26.png" descr="image26.png" titl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54510" name=""/>
                    <pic:cNvPicPr>
                      <a:picLocks noChangeAspect="1" noChangeArrowheads="1"/>
                    </pic:cNvPicPr>
                  </pic:nvPicPr>
                  <pic:blipFill>
                    <a:blip r:embed="rId24"/>
                    <a:stretch>
                      <a:fillRect/>
                    </a:stretch>
                  </pic:blipFill>
                  <pic:spPr bwMode="auto">
                    <a:xfrm>
                      <a:off x="0" y="0"/>
                      <a:ext cx="4772891" cy="1493738"/>
                    </a:xfrm>
                    <a:prstGeom prst="rect">
                      <a:avLst/>
                    </a:prstGeom>
                  </pic:spPr>
                </pic:pic>
              </a:graphicData>
            </a:graphic>
          </wp:inline>
        </w:drawing>
      </w:r>
    </w:p>
    <w:p w14:paraId="3BFA82C6" w14:textId="77777777" w:rsidR="00C52303" w:rsidRDefault="00FC028E">
      <w:pPr>
        <w:spacing w:before="40" w:after="200"/>
        <w:jc w:val="center"/>
      </w:pPr>
      <w:r>
        <w:rPr>
          <w:i/>
          <w:iCs/>
          <w:color w:val="666666"/>
          <w:sz w:val="18"/>
          <w:szCs w:val="18"/>
        </w:rPr>
        <w:t>Figure 17: The /ask command panel</w:t>
      </w:r>
    </w:p>
    <w:p w14:paraId="1477AADE" w14:textId="77777777" w:rsidR="00C52303" w:rsidRDefault="00FC028E">
      <w:pPr>
        <w:spacing w:before="200" w:after="60"/>
      </w:pPr>
      <w:r>
        <w:rPr>
          <w:b/>
          <w:bCs/>
          <w:color w:val="1E3A5F"/>
          <w:sz w:val="24"/>
          <w:szCs w:val="24"/>
        </w:rPr>
        <w:t>Step 4: Select or type a prompt.</w:t>
      </w:r>
    </w:p>
    <w:p w14:paraId="4ECB9E13" w14:textId="77777777" w:rsidR="00DF7908" w:rsidRDefault="00DF7908" w:rsidP="00DF7908">
      <w:pPr>
        <w:spacing w:before="120" w:after="60"/>
      </w:pPr>
      <w:r w:rsidRPr="00DF7908">
        <w:t>Select a ready-made prompt (e.g., Write a paragraph, Keep writing, Create an outline, etc.) or type your own instructions.</w:t>
      </w:r>
    </w:p>
    <w:p w14:paraId="0EAC280F" w14:textId="747C1165" w:rsidR="00C52303" w:rsidRDefault="00FC028E" w:rsidP="00DF7908">
      <w:pPr>
        <w:spacing w:before="120" w:after="60"/>
        <w:jc w:val="center"/>
      </w:pPr>
      <w:r>
        <w:rPr>
          <w:noProof/>
        </w:rPr>
        <w:drawing>
          <wp:inline distT="0" distB="0" distL="0" distR="0" wp14:anchorId="6976644E" wp14:editId="7DF2F540">
            <wp:extent cx="5143500" cy="1704975"/>
            <wp:effectExtent l="0" t="0" r="0" b="0"/>
            <wp:docPr id="19" name="image27.png" descr="image27.png" titl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7400" name=""/>
                    <pic:cNvPicPr>
                      <a:picLocks noChangeAspect="1" noChangeArrowheads="1"/>
                    </pic:cNvPicPr>
                  </pic:nvPicPr>
                  <pic:blipFill>
                    <a:blip r:embed="rId25"/>
                    <a:stretch>
                      <a:fillRect/>
                    </a:stretch>
                  </pic:blipFill>
                  <pic:spPr bwMode="auto">
                    <a:xfrm>
                      <a:off x="0" y="0"/>
                      <a:ext cx="5143500" cy="1704975"/>
                    </a:xfrm>
                    <a:prstGeom prst="rect">
                      <a:avLst/>
                    </a:prstGeom>
                  </pic:spPr>
                </pic:pic>
              </a:graphicData>
            </a:graphic>
          </wp:inline>
        </w:drawing>
      </w:r>
    </w:p>
    <w:p w14:paraId="7D8979DF" w14:textId="77777777" w:rsidR="00C52303" w:rsidRDefault="00FC028E">
      <w:pPr>
        <w:spacing w:before="40" w:after="200"/>
        <w:jc w:val="center"/>
      </w:pPr>
      <w:r>
        <w:rPr>
          <w:i/>
          <w:iCs/>
          <w:color w:val="666666"/>
          <w:sz w:val="18"/>
          <w:szCs w:val="18"/>
        </w:rPr>
        <w:t>Figure 18: Prompt selection options.</w:t>
      </w:r>
    </w:p>
    <w:p w14:paraId="1E156995" w14:textId="77777777" w:rsidR="00C52303" w:rsidRDefault="00FC028E">
      <w:pPr>
        <w:spacing w:before="200" w:after="60"/>
      </w:pPr>
      <w:r>
        <w:rPr>
          <w:b/>
          <w:bCs/>
          <w:color w:val="1E3A5F"/>
          <w:sz w:val="24"/>
          <w:szCs w:val="24"/>
        </w:rPr>
        <w:t>Step 5: View the generated text</w:t>
      </w:r>
    </w:p>
    <w:p w14:paraId="36803F7D" w14:textId="77777777" w:rsidR="00C52303" w:rsidRDefault="00FC028E">
      <w:pPr>
        <w:spacing w:before="40" w:after="100"/>
        <w:ind w:left="360"/>
      </w:pPr>
      <w:r>
        <w:t>Click on a prompt or enter your custom prompt. The AI-generated text will appear in the editor.</w:t>
      </w:r>
    </w:p>
    <w:p w14:paraId="71106763" w14:textId="77777777" w:rsidR="00C52303" w:rsidRDefault="00FC028E">
      <w:pPr>
        <w:spacing w:before="120" w:after="60"/>
        <w:jc w:val="center"/>
      </w:pPr>
      <w:r>
        <w:rPr>
          <w:noProof/>
        </w:rPr>
        <w:drawing>
          <wp:inline distT="0" distB="0" distL="0" distR="0" wp14:anchorId="6CB78E2F" wp14:editId="58D69DAE">
            <wp:extent cx="5143500" cy="1504950"/>
            <wp:effectExtent l="0" t="0" r="0" b="0"/>
            <wp:docPr id="20" name="image28.png" descr="image28.png" titl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69674" name=""/>
                    <pic:cNvPicPr>
                      <a:picLocks noChangeAspect="1" noChangeArrowheads="1"/>
                    </pic:cNvPicPr>
                  </pic:nvPicPr>
                  <pic:blipFill>
                    <a:blip r:embed="rId26"/>
                    <a:stretch>
                      <a:fillRect/>
                    </a:stretch>
                  </pic:blipFill>
                  <pic:spPr bwMode="auto">
                    <a:xfrm>
                      <a:off x="0" y="0"/>
                      <a:ext cx="5143500" cy="1504950"/>
                    </a:xfrm>
                    <a:prstGeom prst="rect">
                      <a:avLst/>
                    </a:prstGeom>
                  </pic:spPr>
                </pic:pic>
              </a:graphicData>
            </a:graphic>
          </wp:inline>
        </w:drawing>
      </w:r>
    </w:p>
    <w:p w14:paraId="1D5B3E06" w14:textId="77777777" w:rsidR="00C52303" w:rsidRDefault="00FC028E">
      <w:pPr>
        <w:spacing w:before="40" w:after="200"/>
        <w:jc w:val="center"/>
      </w:pPr>
      <w:r>
        <w:rPr>
          <w:i/>
          <w:iCs/>
          <w:color w:val="666666"/>
          <w:sz w:val="18"/>
          <w:szCs w:val="18"/>
        </w:rPr>
        <w:t>Figure 19: AI-generated text using the "Keep Writing" prompt</w:t>
      </w:r>
    </w:p>
    <w:p w14:paraId="506725CD" w14:textId="77777777" w:rsidR="00C52303" w:rsidRDefault="00FC028E">
      <w:r>
        <w:br w:type="page"/>
      </w:r>
    </w:p>
    <w:p w14:paraId="2021F71A" w14:textId="77777777" w:rsidR="00C52303" w:rsidRDefault="00FC028E">
      <w:pPr>
        <w:pStyle w:val="Heading3"/>
      </w:pPr>
      <w:bookmarkStart w:id="16" w:name="_Toc222471271"/>
      <w:r>
        <w:lastRenderedPageBreak/>
        <w:t>3.3.2 Using AI Prompts on Selected Text</w:t>
      </w:r>
      <w:bookmarkEnd w:id="16"/>
    </w:p>
    <w:p w14:paraId="52115AD0" w14:textId="77777777" w:rsidR="00C52303" w:rsidRDefault="00FC028E">
      <w:pPr>
        <w:spacing w:after="120"/>
      </w:pPr>
      <w:r>
        <w:t>You can select any part of your text and apply AI prompts to improve, transform, or translate it. This is useful when you already have a draft and want to make it clearer, more concise, more formal, or in another language.</w:t>
      </w:r>
    </w:p>
    <w:p w14:paraId="7ED5CA81" w14:textId="77777777" w:rsidR="00C52303" w:rsidRDefault="00FC028E">
      <w:pPr>
        <w:spacing w:before="200" w:after="60"/>
      </w:pPr>
      <w:r>
        <w:rPr>
          <w:b/>
          <w:bCs/>
          <w:color w:val="1E3A5F"/>
          <w:sz w:val="24"/>
          <w:szCs w:val="24"/>
        </w:rPr>
        <w:t>Step 1: Select text.</w:t>
      </w:r>
    </w:p>
    <w:p w14:paraId="6AC6BB1C" w14:textId="77777777" w:rsidR="00C52303" w:rsidRDefault="00FC028E">
      <w:pPr>
        <w:spacing w:before="40" w:after="100"/>
        <w:ind w:left="360"/>
      </w:pPr>
      <w:r>
        <w:t>Select the text in your document that you want to improve.</w:t>
      </w:r>
    </w:p>
    <w:p w14:paraId="650511F0" w14:textId="77777777" w:rsidR="00C52303" w:rsidRDefault="00FC028E">
      <w:pPr>
        <w:spacing w:before="120" w:after="60"/>
        <w:jc w:val="center"/>
      </w:pPr>
      <w:r>
        <w:rPr>
          <w:noProof/>
        </w:rPr>
        <w:drawing>
          <wp:inline distT="0" distB="0" distL="0" distR="0" wp14:anchorId="3C6BF8BF" wp14:editId="15329DBE">
            <wp:extent cx="5143500" cy="704850"/>
            <wp:effectExtent l="0" t="0" r="0" b="0"/>
            <wp:docPr id="21" name="image29.png" descr="image29.png" titl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06582" name=""/>
                    <pic:cNvPicPr>
                      <a:picLocks noChangeAspect="1" noChangeArrowheads="1"/>
                    </pic:cNvPicPr>
                  </pic:nvPicPr>
                  <pic:blipFill>
                    <a:blip r:embed="rId27"/>
                    <a:stretch>
                      <a:fillRect/>
                    </a:stretch>
                  </pic:blipFill>
                  <pic:spPr bwMode="auto">
                    <a:xfrm>
                      <a:off x="0" y="0"/>
                      <a:ext cx="5143500" cy="704850"/>
                    </a:xfrm>
                    <a:prstGeom prst="rect">
                      <a:avLst/>
                    </a:prstGeom>
                  </pic:spPr>
                </pic:pic>
              </a:graphicData>
            </a:graphic>
          </wp:inline>
        </w:drawing>
      </w:r>
    </w:p>
    <w:p w14:paraId="0E8E0C44" w14:textId="77777777" w:rsidR="00C52303" w:rsidRDefault="00FC028E">
      <w:pPr>
        <w:spacing w:before="40" w:after="200"/>
        <w:jc w:val="center"/>
      </w:pPr>
      <w:r>
        <w:rPr>
          <w:i/>
          <w:iCs/>
          <w:color w:val="666666"/>
          <w:sz w:val="18"/>
          <w:szCs w:val="18"/>
        </w:rPr>
        <w:t>Figure 20: Selecting text for the AI prompt</w:t>
      </w:r>
    </w:p>
    <w:p w14:paraId="7A794BA4" w14:textId="77777777" w:rsidR="00C52303" w:rsidRDefault="00FC028E">
      <w:pPr>
        <w:spacing w:before="200" w:after="60"/>
      </w:pPr>
      <w:r>
        <w:rPr>
          <w:b/>
          <w:bCs/>
          <w:color w:val="1E3A5F"/>
          <w:sz w:val="24"/>
          <w:szCs w:val="24"/>
        </w:rPr>
        <w:t>Step 2: Click the AI icon.</w:t>
      </w:r>
    </w:p>
    <w:p w14:paraId="1A57C299" w14:textId="77777777" w:rsidR="00C52303" w:rsidRDefault="00FC028E">
      <w:pPr>
        <w:spacing w:before="40" w:after="100"/>
        <w:ind w:left="360"/>
      </w:pPr>
      <w:r>
        <w:t>Click the AI/assist icon (magic wand icon) that appears near the selection.</w:t>
      </w:r>
    </w:p>
    <w:p w14:paraId="33D13057" w14:textId="77777777" w:rsidR="00C52303" w:rsidRDefault="00FC028E">
      <w:pPr>
        <w:spacing w:before="120" w:after="60"/>
        <w:jc w:val="center"/>
      </w:pPr>
      <w:r>
        <w:rPr>
          <w:noProof/>
        </w:rPr>
        <w:drawing>
          <wp:inline distT="0" distB="0" distL="0" distR="0" wp14:anchorId="51DA3A25" wp14:editId="3BF57927">
            <wp:extent cx="5143500" cy="914400"/>
            <wp:effectExtent l="0" t="0" r="0" b="0"/>
            <wp:docPr id="22" name="image30.png" descr="image30.png" titl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70505" name=""/>
                    <pic:cNvPicPr>
                      <a:picLocks noChangeAspect="1" noChangeArrowheads="1"/>
                    </pic:cNvPicPr>
                  </pic:nvPicPr>
                  <pic:blipFill>
                    <a:blip r:embed="rId28"/>
                    <a:stretch>
                      <a:fillRect/>
                    </a:stretch>
                  </pic:blipFill>
                  <pic:spPr bwMode="auto">
                    <a:xfrm>
                      <a:off x="0" y="0"/>
                      <a:ext cx="5143500" cy="914400"/>
                    </a:xfrm>
                    <a:prstGeom prst="rect">
                      <a:avLst/>
                    </a:prstGeom>
                  </pic:spPr>
                </pic:pic>
              </a:graphicData>
            </a:graphic>
          </wp:inline>
        </w:drawing>
      </w:r>
    </w:p>
    <w:p w14:paraId="7B383B64" w14:textId="5B068312" w:rsidR="00C52303" w:rsidRDefault="00FC028E">
      <w:pPr>
        <w:spacing w:before="40" w:after="200"/>
        <w:jc w:val="center"/>
      </w:pPr>
      <w:r>
        <w:rPr>
          <w:i/>
          <w:iCs/>
          <w:color w:val="666666"/>
          <w:sz w:val="18"/>
          <w:szCs w:val="18"/>
        </w:rPr>
        <w:t>Figure 21: AI</w:t>
      </w:r>
      <w:r w:rsidR="00F41B51">
        <w:rPr>
          <w:i/>
          <w:iCs/>
          <w:color w:val="666666"/>
          <w:sz w:val="18"/>
          <w:szCs w:val="18"/>
        </w:rPr>
        <w:t>/</w:t>
      </w:r>
      <w:r>
        <w:rPr>
          <w:i/>
          <w:iCs/>
          <w:color w:val="666666"/>
          <w:sz w:val="18"/>
          <w:szCs w:val="18"/>
        </w:rPr>
        <w:t>assist icon near selected text</w:t>
      </w:r>
    </w:p>
    <w:p w14:paraId="374B579A" w14:textId="77777777" w:rsidR="00C52303" w:rsidRDefault="00FC028E">
      <w:pPr>
        <w:spacing w:before="200" w:after="60"/>
      </w:pPr>
      <w:r>
        <w:rPr>
          <w:b/>
          <w:bCs/>
          <w:color w:val="1E3A5F"/>
          <w:sz w:val="24"/>
          <w:szCs w:val="24"/>
        </w:rPr>
        <w:t>Step 3: Choose an option</w:t>
      </w:r>
    </w:p>
    <w:p w14:paraId="606C748D" w14:textId="77777777" w:rsidR="00C52303" w:rsidRDefault="00FC028E">
      <w:pPr>
        <w:spacing w:before="40" w:after="60"/>
        <w:ind w:left="360"/>
      </w:pPr>
      <w:r>
        <w:t>Choose from options such as</w:t>
      </w:r>
    </w:p>
    <w:p w14:paraId="3BC03B9C" w14:textId="77777777" w:rsidR="00C52303" w:rsidRDefault="00FC028E">
      <w:pPr>
        <w:pStyle w:val="ListParagraph"/>
        <w:numPr>
          <w:ilvl w:val="0"/>
          <w:numId w:val="3"/>
        </w:numPr>
        <w:spacing w:after="40"/>
      </w:pPr>
      <w:r>
        <w:t>Improve fluency</w:t>
      </w:r>
    </w:p>
    <w:p w14:paraId="58BBA936" w14:textId="77777777" w:rsidR="00C52303" w:rsidRDefault="00FC028E">
      <w:pPr>
        <w:pStyle w:val="ListParagraph"/>
        <w:numPr>
          <w:ilvl w:val="0"/>
          <w:numId w:val="3"/>
        </w:numPr>
        <w:spacing w:after="40"/>
      </w:pPr>
      <w:r>
        <w:t>Improve clarity</w:t>
      </w:r>
    </w:p>
    <w:p w14:paraId="325758C8" w14:textId="77777777" w:rsidR="00C52303" w:rsidRDefault="00FC028E">
      <w:pPr>
        <w:pStyle w:val="ListParagraph"/>
        <w:numPr>
          <w:ilvl w:val="0"/>
          <w:numId w:val="3"/>
        </w:numPr>
        <w:spacing w:after="40"/>
      </w:pPr>
      <w:r>
        <w:t>Make it Longer/Make it Shorter</w:t>
      </w:r>
    </w:p>
    <w:p w14:paraId="5BF5B42A" w14:textId="77777777" w:rsidR="00C52303" w:rsidRDefault="00FC028E">
      <w:pPr>
        <w:pStyle w:val="ListParagraph"/>
        <w:numPr>
          <w:ilvl w:val="0"/>
          <w:numId w:val="3"/>
        </w:numPr>
        <w:spacing w:after="40"/>
      </w:pPr>
      <w:r>
        <w:t>Adjust tone (e.g., more formal or neutral).</w:t>
      </w:r>
    </w:p>
    <w:p w14:paraId="7C0DA258" w14:textId="77777777" w:rsidR="00C52303" w:rsidRDefault="00FC028E">
      <w:pPr>
        <w:pStyle w:val="ListParagraph"/>
        <w:numPr>
          <w:ilvl w:val="0"/>
          <w:numId w:val="3"/>
        </w:numPr>
        <w:spacing w:after="120"/>
      </w:pPr>
      <w:r>
        <w:t>Translate (e.g., to English or Spanish)</w:t>
      </w:r>
    </w:p>
    <w:p w14:paraId="321A0A2C" w14:textId="77777777" w:rsidR="00C52303" w:rsidRDefault="00FC028E">
      <w:pPr>
        <w:spacing w:before="120" w:after="60"/>
        <w:jc w:val="center"/>
      </w:pPr>
      <w:r>
        <w:rPr>
          <w:noProof/>
        </w:rPr>
        <w:drawing>
          <wp:inline distT="0" distB="0" distL="0" distR="0" wp14:anchorId="5335B398" wp14:editId="4E37B3AC">
            <wp:extent cx="5143500" cy="2352675"/>
            <wp:effectExtent l="0" t="0" r="0" b="0"/>
            <wp:docPr id="23" name="image31.png" descr="image31.png" titl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1270" name=""/>
                    <pic:cNvPicPr>
                      <a:picLocks noChangeAspect="1" noChangeArrowheads="1"/>
                    </pic:cNvPicPr>
                  </pic:nvPicPr>
                  <pic:blipFill>
                    <a:blip r:embed="rId29"/>
                    <a:stretch>
                      <a:fillRect/>
                    </a:stretch>
                  </pic:blipFill>
                  <pic:spPr bwMode="auto">
                    <a:xfrm>
                      <a:off x="0" y="0"/>
                      <a:ext cx="5143500" cy="2352675"/>
                    </a:xfrm>
                    <a:prstGeom prst="rect">
                      <a:avLst/>
                    </a:prstGeom>
                  </pic:spPr>
                </pic:pic>
              </a:graphicData>
            </a:graphic>
          </wp:inline>
        </w:drawing>
      </w:r>
    </w:p>
    <w:p w14:paraId="2C050BBC" w14:textId="77777777" w:rsidR="00C52303" w:rsidRDefault="00FC028E">
      <w:pPr>
        <w:spacing w:before="40" w:after="200"/>
        <w:jc w:val="center"/>
      </w:pPr>
      <w:r>
        <w:rPr>
          <w:i/>
          <w:iCs/>
          <w:color w:val="666666"/>
          <w:sz w:val="18"/>
          <w:szCs w:val="18"/>
        </w:rPr>
        <w:t>Figure 22: AI prompt options for selected text</w:t>
      </w:r>
    </w:p>
    <w:p w14:paraId="589FE54A" w14:textId="77777777" w:rsidR="00A1728A" w:rsidRDefault="00A1728A">
      <w:pPr>
        <w:spacing w:before="200" w:after="60"/>
        <w:rPr>
          <w:b/>
          <w:bCs/>
          <w:color w:val="1E3A5F"/>
          <w:sz w:val="24"/>
          <w:szCs w:val="24"/>
        </w:rPr>
      </w:pPr>
    </w:p>
    <w:p w14:paraId="092C385B" w14:textId="77777777" w:rsidR="00C52303" w:rsidRDefault="00FC028E">
      <w:pPr>
        <w:spacing w:before="200" w:after="60"/>
      </w:pPr>
      <w:r>
        <w:rPr>
          <w:b/>
          <w:bCs/>
          <w:color w:val="1E3A5F"/>
          <w:sz w:val="24"/>
          <w:szCs w:val="24"/>
        </w:rPr>
        <w:lastRenderedPageBreak/>
        <w:t>Step 4: Review suggestions.</w:t>
      </w:r>
    </w:p>
    <w:p w14:paraId="007AA0D4" w14:textId="77777777" w:rsidR="00C52303" w:rsidRDefault="00FC028E">
      <w:pPr>
        <w:spacing w:before="40" w:after="100"/>
        <w:ind w:left="360"/>
      </w:pPr>
      <w:r>
        <w:t>Trinka will show AI-suggested versions of your selected text.</w:t>
      </w:r>
    </w:p>
    <w:p w14:paraId="7B78871B" w14:textId="77777777" w:rsidR="00C52303" w:rsidRDefault="00FC028E">
      <w:pPr>
        <w:spacing w:before="120" w:after="60"/>
        <w:jc w:val="center"/>
      </w:pPr>
      <w:r>
        <w:rPr>
          <w:noProof/>
        </w:rPr>
        <w:drawing>
          <wp:inline distT="0" distB="0" distL="0" distR="0" wp14:anchorId="49F4A513" wp14:editId="496DB0B4">
            <wp:extent cx="5143500" cy="2085975"/>
            <wp:effectExtent l="0" t="0" r="0" b="0"/>
            <wp:docPr id="24" name="image32.png" descr="image32.png" titl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32651" name=""/>
                    <pic:cNvPicPr>
                      <a:picLocks noChangeAspect="1" noChangeArrowheads="1"/>
                    </pic:cNvPicPr>
                  </pic:nvPicPr>
                  <pic:blipFill>
                    <a:blip r:embed="rId30"/>
                    <a:stretch>
                      <a:fillRect/>
                    </a:stretch>
                  </pic:blipFill>
                  <pic:spPr bwMode="auto">
                    <a:xfrm>
                      <a:off x="0" y="0"/>
                      <a:ext cx="5143500" cy="2085975"/>
                    </a:xfrm>
                    <a:prstGeom prst="rect">
                      <a:avLst/>
                    </a:prstGeom>
                  </pic:spPr>
                </pic:pic>
              </a:graphicData>
            </a:graphic>
          </wp:inline>
        </w:drawing>
      </w:r>
    </w:p>
    <w:p w14:paraId="59E40973" w14:textId="77777777" w:rsidR="00C52303" w:rsidRDefault="00FC028E">
      <w:pPr>
        <w:spacing w:before="40" w:after="200"/>
        <w:jc w:val="center"/>
      </w:pPr>
      <w:r>
        <w:rPr>
          <w:i/>
          <w:iCs/>
          <w:color w:val="666666"/>
          <w:sz w:val="18"/>
          <w:szCs w:val="18"/>
        </w:rPr>
        <w:t>Figure 23: AI-Suggested Text Versions</w:t>
      </w:r>
    </w:p>
    <w:p w14:paraId="1C4B62B6" w14:textId="77777777" w:rsidR="00C52303" w:rsidRDefault="00FC028E">
      <w:pPr>
        <w:spacing w:before="200" w:after="60"/>
      </w:pPr>
      <w:r>
        <w:rPr>
          <w:b/>
          <w:bCs/>
          <w:color w:val="1E3A5F"/>
          <w:sz w:val="24"/>
          <w:szCs w:val="24"/>
        </w:rPr>
        <w:t>Step 5: Apply changes</w:t>
      </w:r>
    </w:p>
    <w:p w14:paraId="1316A31B" w14:textId="77777777" w:rsidR="00C52303" w:rsidRDefault="00FC028E">
      <w:pPr>
        <w:spacing w:before="40" w:after="100"/>
        <w:ind w:left="360"/>
      </w:pPr>
      <w:r>
        <w:t>Click "Replace selection" or "Insert below" to apply the suggestion to your document.</w:t>
      </w:r>
    </w:p>
    <w:p w14:paraId="667C051E" w14:textId="77777777" w:rsidR="00C52303" w:rsidRDefault="00FC028E">
      <w:r>
        <w:br w:type="page"/>
      </w:r>
    </w:p>
    <w:p w14:paraId="3EDD4696" w14:textId="77777777" w:rsidR="00C52303" w:rsidRDefault="00FC028E">
      <w:pPr>
        <w:pStyle w:val="Heading3"/>
      </w:pPr>
      <w:bookmarkStart w:id="17" w:name="_Toc222471272"/>
      <w:r>
        <w:lastRenderedPageBreak/>
        <w:t>3.3.3 Custom AI Tools for Educators and Students</w:t>
      </w:r>
      <w:bookmarkEnd w:id="17"/>
    </w:p>
    <w:p w14:paraId="49E9B78B" w14:textId="77777777" w:rsidR="00C52303" w:rsidRDefault="00FC028E">
      <w:pPr>
        <w:spacing w:after="120"/>
      </w:pPr>
      <w:r>
        <w:t>Build secure, institution-specific AI writing tools without coding for everyday educator and student tasks.</w:t>
      </w:r>
    </w:p>
    <w:p w14:paraId="26331B2D" w14:textId="77777777" w:rsidR="00C52303" w:rsidRDefault="00FC028E">
      <w:pPr>
        <w:spacing w:after="60"/>
      </w:pPr>
      <w:r>
        <w:rPr>
          <w:b/>
          <w:bCs/>
        </w:rPr>
        <w:t>For Educators:</w:t>
      </w:r>
    </w:p>
    <w:p w14:paraId="11A6525C" w14:textId="77777777" w:rsidR="00C52303" w:rsidRDefault="00FC028E">
      <w:pPr>
        <w:pStyle w:val="ListParagraph"/>
        <w:numPr>
          <w:ilvl w:val="0"/>
          <w:numId w:val="2"/>
        </w:numPr>
        <w:spacing w:after="40"/>
      </w:pPr>
      <w:r>
        <w:t>Create MCQs from lecture notes</w:t>
      </w:r>
    </w:p>
    <w:p w14:paraId="34B25210" w14:textId="77777777" w:rsidR="00C52303" w:rsidRDefault="00FC028E">
      <w:pPr>
        <w:pStyle w:val="ListParagraph"/>
        <w:numPr>
          <w:ilvl w:val="0"/>
          <w:numId w:val="2"/>
        </w:numPr>
        <w:spacing w:after="40"/>
      </w:pPr>
      <w:r>
        <w:t>Generate press releases from manuscripts</w:t>
      </w:r>
    </w:p>
    <w:p w14:paraId="380303F5" w14:textId="77777777" w:rsidR="00C52303" w:rsidRDefault="00FC028E">
      <w:pPr>
        <w:pStyle w:val="ListParagraph"/>
        <w:numPr>
          <w:ilvl w:val="0"/>
          <w:numId w:val="2"/>
        </w:numPr>
        <w:spacing w:after="120"/>
      </w:pPr>
      <w:r>
        <w:t>Create plain-language summaries from technical papers</w:t>
      </w:r>
    </w:p>
    <w:p w14:paraId="66BBA72B" w14:textId="77777777" w:rsidR="00C52303" w:rsidRDefault="00FC028E">
      <w:pPr>
        <w:spacing w:after="60"/>
      </w:pPr>
      <w:r>
        <w:rPr>
          <w:b/>
          <w:bCs/>
        </w:rPr>
        <w:t>For Students:</w:t>
      </w:r>
    </w:p>
    <w:p w14:paraId="4808FC4E" w14:textId="77777777" w:rsidR="00C52303" w:rsidRDefault="00FC028E">
      <w:pPr>
        <w:pStyle w:val="ListParagraph"/>
        <w:numPr>
          <w:ilvl w:val="0"/>
          <w:numId w:val="2"/>
        </w:numPr>
        <w:spacing w:after="40"/>
      </w:pPr>
      <w:r>
        <w:t>Generate study notes from lecture transcripts</w:t>
      </w:r>
    </w:p>
    <w:p w14:paraId="1BC41474" w14:textId="77777777" w:rsidR="00C52303" w:rsidRDefault="00FC028E">
      <w:pPr>
        <w:pStyle w:val="ListParagraph"/>
        <w:numPr>
          <w:ilvl w:val="0"/>
          <w:numId w:val="2"/>
        </w:numPr>
        <w:spacing w:after="40"/>
      </w:pPr>
      <w:r>
        <w:t>Summarize research papers</w:t>
      </w:r>
    </w:p>
    <w:p w14:paraId="4C5170FE" w14:textId="77777777" w:rsidR="00C52303" w:rsidRDefault="00FC028E">
      <w:pPr>
        <w:pStyle w:val="ListParagraph"/>
        <w:numPr>
          <w:ilvl w:val="0"/>
          <w:numId w:val="2"/>
        </w:numPr>
        <w:spacing w:after="120"/>
      </w:pPr>
      <w:r>
        <w:t>Draft cover letters from manuscripts</w:t>
      </w:r>
    </w:p>
    <w:p w14:paraId="6B68ABB8" w14:textId="77777777" w:rsidR="00C52303" w:rsidRDefault="00FC028E">
      <w:pPr>
        <w:spacing w:before="120" w:after="60"/>
        <w:jc w:val="center"/>
      </w:pPr>
      <w:r>
        <w:rPr>
          <w:noProof/>
        </w:rPr>
        <w:drawing>
          <wp:inline distT="0" distB="0" distL="0" distR="0" wp14:anchorId="1020CB53" wp14:editId="5524F223">
            <wp:extent cx="5143500" cy="2752725"/>
            <wp:effectExtent l="0" t="0" r="0" b="0"/>
            <wp:docPr id="25" name="image33.png" descr="image33.png" titl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86861" name=""/>
                    <pic:cNvPicPr>
                      <a:picLocks noChangeAspect="1" noChangeArrowheads="1"/>
                    </pic:cNvPicPr>
                  </pic:nvPicPr>
                  <pic:blipFill>
                    <a:blip r:embed="rId31"/>
                    <a:stretch>
                      <a:fillRect/>
                    </a:stretch>
                  </pic:blipFill>
                  <pic:spPr bwMode="auto">
                    <a:xfrm>
                      <a:off x="0" y="0"/>
                      <a:ext cx="5143500" cy="2752725"/>
                    </a:xfrm>
                    <a:prstGeom prst="rect">
                      <a:avLst/>
                    </a:prstGeom>
                  </pic:spPr>
                </pic:pic>
              </a:graphicData>
            </a:graphic>
          </wp:inline>
        </w:drawing>
      </w:r>
    </w:p>
    <w:p w14:paraId="29909DD1" w14:textId="77777777" w:rsidR="00C52303" w:rsidRDefault="00FC028E">
      <w:pPr>
        <w:spacing w:before="40" w:after="200"/>
        <w:jc w:val="center"/>
      </w:pPr>
      <w:r>
        <w:rPr>
          <w:i/>
          <w:iCs/>
          <w:color w:val="666666"/>
          <w:sz w:val="18"/>
          <w:szCs w:val="18"/>
        </w:rPr>
        <w:t>Figure 24: Custom AI tools interface for educators and students</w:t>
      </w:r>
    </w:p>
    <w:p w14:paraId="2C032B07" w14:textId="77777777" w:rsidR="00E544CA" w:rsidRDefault="00E544CA" w:rsidP="00027D4A">
      <w:pPr>
        <w:pStyle w:val="BodyText"/>
      </w:pPr>
    </w:p>
    <w:p w14:paraId="109665B1" w14:textId="77777777" w:rsidR="00E544CA" w:rsidRDefault="00E544CA" w:rsidP="00027D4A">
      <w:pPr>
        <w:pStyle w:val="BodyText"/>
      </w:pPr>
    </w:p>
    <w:p w14:paraId="74C7E8FA" w14:textId="77777777" w:rsidR="00E544CA" w:rsidRDefault="00E544CA" w:rsidP="00027D4A">
      <w:pPr>
        <w:pStyle w:val="BodyText"/>
      </w:pPr>
    </w:p>
    <w:p w14:paraId="3441A912" w14:textId="77777777" w:rsidR="00E544CA" w:rsidRDefault="00E544CA" w:rsidP="00027D4A">
      <w:pPr>
        <w:pStyle w:val="BodyText"/>
      </w:pPr>
    </w:p>
    <w:p w14:paraId="55FFE0E5" w14:textId="77777777" w:rsidR="00E544CA" w:rsidRDefault="00E544CA" w:rsidP="00027D4A">
      <w:pPr>
        <w:pStyle w:val="BodyText"/>
      </w:pPr>
    </w:p>
    <w:p w14:paraId="5463845C" w14:textId="77777777" w:rsidR="00E544CA" w:rsidRDefault="00E544CA" w:rsidP="00027D4A">
      <w:pPr>
        <w:pStyle w:val="BodyText"/>
      </w:pPr>
    </w:p>
    <w:p w14:paraId="08D9AF17" w14:textId="77777777" w:rsidR="00027D4A" w:rsidRDefault="00027D4A" w:rsidP="00027D4A">
      <w:pPr>
        <w:pStyle w:val="BodyText"/>
      </w:pPr>
    </w:p>
    <w:p w14:paraId="221ECDE3" w14:textId="77777777" w:rsidR="00027D4A" w:rsidRDefault="00027D4A" w:rsidP="00027D4A">
      <w:pPr>
        <w:pStyle w:val="BodyText"/>
      </w:pPr>
    </w:p>
    <w:p w14:paraId="12CD50B7" w14:textId="77777777" w:rsidR="00027D4A" w:rsidRDefault="00027D4A" w:rsidP="00027D4A">
      <w:pPr>
        <w:pStyle w:val="BodyText"/>
      </w:pPr>
    </w:p>
    <w:p w14:paraId="699E2863" w14:textId="77777777" w:rsidR="00E544CA" w:rsidRDefault="00E544CA" w:rsidP="00027D4A">
      <w:pPr>
        <w:pStyle w:val="BodyText"/>
      </w:pPr>
    </w:p>
    <w:p w14:paraId="738048BC" w14:textId="77777777" w:rsidR="00C52303" w:rsidRDefault="00FC028E">
      <w:pPr>
        <w:pStyle w:val="Heading2"/>
      </w:pPr>
      <w:bookmarkStart w:id="18" w:name="_Toc222471273"/>
      <w:r>
        <w:lastRenderedPageBreak/>
        <w:t>3.4 Trinka Browser Plugins</w:t>
      </w:r>
      <w:bookmarkEnd w:id="18"/>
    </w:p>
    <w:p w14:paraId="1B734E48" w14:textId="77777777" w:rsidR="00C52303" w:rsidRDefault="00FC028E">
      <w:pPr>
        <w:spacing w:after="160"/>
      </w:pPr>
      <w:r>
        <w:t>Trinka AI is available as a plugin for popular browsers, including Google Chrome, Mozilla Firefox, and Microsoft Edge. Install the plugin for your preferred browser to receive Trinka's writing assistance across the web.</w:t>
      </w:r>
    </w:p>
    <w:p w14:paraId="318EEEE8" w14:textId="77777777" w:rsidR="00C52303" w:rsidRDefault="00FC028E">
      <w:pPr>
        <w:spacing w:before="200" w:after="60"/>
      </w:pPr>
      <w:r>
        <w:rPr>
          <w:b/>
          <w:bCs/>
          <w:color w:val="1E3A5F"/>
          <w:sz w:val="24"/>
          <w:szCs w:val="24"/>
        </w:rPr>
        <w:t>Step 1: Install your browser plugin.</w:t>
      </w:r>
    </w:p>
    <w:p w14:paraId="53701073" w14:textId="77777777" w:rsidR="00C52303" w:rsidRDefault="00FC028E">
      <w:pPr>
        <w:spacing w:before="40" w:after="100"/>
        <w:ind w:left="360"/>
      </w:pPr>
      <w:r>
        <w:t>Navigate to the Plugins page and click on the appropriate options for your browser.</w:t>
      </w:r>
    </w:p>
    <w:p w14:paraId="0D33E146" w14:textId="77777777" w:rsidR="00C52303" w:rsidRDefault="006F6032">
      <w:pPr>
        <w:spacing w:before="120" w:after="60"/>
        <w:jc w:val="center"/>
      </w:pPr>
      <w:r>
        <w:rPr>
          <w:noProof/>
        </w:rPr>
        <mc:AlternateContent>
          <mc:Choice Requires="wps">
            <w:drawing>
              <wp:anchor distT="0" distB="0" distL="114300" distR="114300" simplePos="0" relativeHeight="251669504" behindDoc="0" locked="0" layoutInCell="1" allowOverlap="1" wp14:anchorId="056A1165" wp14:editId="5129F9A7">
                <wp:simplePos x="0" y="0"/>
                <wp:positionH relativeFrom="column">
                  <wp:posOffset>1120140</wp:posOffset>
                </wp:positionH>
                <wp:positionV relativeFrom="paragraph">
                  <wp:posOffset>94441</wp:posOffset>
                </wp:positionV>
                <wp:extent cx="183515" cy="204351"/>
                <wp:effectExtent l="0" t="0" r="6985" b="5715"/>
                <wp:wrapNone/>
                <wp:docPr id="46" name="Oval 46"/>
                <wp:cNvGraphicFramePr/>
                <a:graphic xmlns:a="http://schemas.openxmlformats.org/drawingml/2006/main">
                  <a:graphicData uri="http://schemas.microsoft.com/office/word/2010/wordprocessingShape">
                    <wps:wsp>
                      <wps:cNvSpPr/>
                      <wps:spPr>
                        <a:xfrm>
                          <a:off x="0" y="0"/>
                          <a:ext cx="183515" cy="2043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E44C0E" id="Oval 46" o:spid="_x0000_s1026" style="position:absolute;margin-left:88.2pt;margin-top:7.45pt;width:14.45pt;height:1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" fillcolor="white [3212]" stroked="f" strokeweight="2pt"/>
            </w:pict>
          </mc:Fallback>
        </mc:AlternateContent>
      </w:r>
      <w:r w:rsidR="00FC028E">
        <w:rPr>
          <w:noProof/>
        </w:rPr>
        <w:drawing>
          <wp:inline distT="0" distB="0" distL="0" distR="0" wp14:anchorId="525B4AB7" wp14:editId="134E4086">
            <wp:extent cx="5143498" cy="2424545"/>
            <wp:effectExtent l="0" t="0" r="635" b="0"/>
            <wp:docPr id="26" name="image34.png" descr="image34.png" titl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29023" name=""/>
                    <pic:cNvPicPr>
                      <a:picLocks noChangeAspect="1" noChangeArrowheads="1"/>
                    </pic:cNvPicPr>
                  </pic:nvPicPr>
                  <pic:blipFill rotWithShape="1">
                    <a:blip r:embed="rId32"/>
                    <a:srcRect t="10048" b="6220"/>
                    <a:stretch/>
                  </pic:blipFill>
                  <pic:spPr bwMode="auto">
                    <a:xfrm>
                      <a:off x="0" y="0"/>
                      <a:ext cx="5143500" cy="2424546"/>
                    </a:xfrm>
                    <a:prstGeom prst="rect">
                      <a:avLst/>
                    </a:prstGeom>
                    <a:ln>
                      <a:noFill/>
                    </a:ln>
                    <a:extLst>
                      <a:ext uri="{53640926-AAD7-44D8-BBD7-CCE9431645EC}">
                        <a14:shadowObscured xmlns:a14="http://schemas.microsoft.com/office/drawing/2010/main"/>
                      </a:ext>
                    </a:extLst>
                  </pic:spPr>
                </pic:pic>
              </a:graphicData>
            </a:graphic>
          </wp:inline>
        </w:drawing>
      </w:r>
    </w:p>
    <w:p w14:paraId="1A55F793" w14:textId="77777777" w:rsidR="00C52303" w:rsidRDefault="00FC028E">
      <w:pPr>
        <w:spacing w:before="40" w:after="200"/>
        <w:jc w:val="center"/>
      </w:pPr>
      <w:r>
        <w:rPr>
          <w:i/>
          <w:iCs/>
          <w:color w:val="666666"/>
          <w:sz w:val="18"/>
          <w:szCs w:val="18"/>
        </w:rPr>
        <w:t>Figure 25: Browser plugin installation options.</w:t>
      </w:r>
    </w:p>
    <w:p w14:paraId="1B648B71" w14:textId="77777777" w:rsidR="00C52303" w:rsidRDefault="00C52303">
      <w:pPr>
        <w:spacing w:before="100"/>
      </w:pPr>
    </w:p>
    <w:p w14:paraId="7B462771" w14:textId="77777777" w:rsidR="00C52303" w:rsidRDefault="00FC028E">
      <w:r>
        <w:br w:type="page"/>
      </w:r>
    </w:p>
    <w:p w14:paraId="4D641F7F" w14:textId="77777777" w:rsidR="00C52303" w:rsidRDefault="00FC028E">
      <w:pPr>
        <w:pStyle w:val="Heading1"/>
      </w:pPr>
      <w:bookmarkStart w:id="19" w:name="_Toc222471274"/>
      <w:r>
        <w:lastRenderedPageBreak/>
        <w:t>4. Key Workflows</w:t>
      </w:r>
      <w:bookmarkEnd w:id="19"/>
    </w:p>
    <w:p w14:paraId="1519384F" w14:textId="77777777" w:rsidR="00C52303" w:rsidRDefault="00FC028E">
      <w:pPr>
        <w:pStyle w:val="Heading2"/>
      </w:pPr>
      <w:bookmarkStart w:id="20" w:name="_Toc222471275"/>
      <w:r>
        <w:t>4.1 Editing with the Cloud Editor</w:t>
      </w:r>
      <w:bookmarkEnd w:id="20"/>
    </w:p>
    <w:p w14:paraId="0391FB21" w14:textId="77777777" w:rsidR="00C52303" w:rsidRDefault="00FC028E">
      <w:pPr>
        <w:spacing w:after="160"/>
      </w:pPr>
      <w:r>
        <w:t>Once your file opens in the Cloud Editor, Trinka AI will process your text and provide suggestions to improve the writing. Text with suggestions will be underlined, and suggestion cards will appear on the right panel. The default check mode is "Grammar."</w:t>
      </w:r>
    </w:p>
    <w:p w14:paraId="125BDEF5" w14:textId="77777777" w:rsidR="00C52303" w:rsidRDefault="00FC028E">
      <w:pPr>
        <w:spacing w:before="200" w:after="60"/>
      </w:pPr>
      <w:r>
        <w:rPr>
          <w:b/>
          <w:bCs/>
          <w:color w:val="1E3A5F"/>
          <w:sz w:val="24"/>
          <w:szCs w:val="24"/>
        </w:rPr>
        <w:t>Step 1: View suggestions</w:t>
      </w:r>
    </w:p>
    <w:p w14:paraId="698518CB" w14:textId="77777777" w:rsidR="00C52303" w:rsidRDefault="00FC028E">
      <w:pPr>
        <w:spacing w:before="40" w:after="100"/>
        <w:ind w:left="360"/>
      </w:pPr>
      <w:r>
        <w:t>Expand a suggestion card on the right panel to view the details.</w:t>
      </w:r>
    </w:p>
    <w:p w14:paraId="32152200" w14:textId="77777777" w:rsidR="00C52303" w:rsidRDefault="00FC028E">
      <w:pPr>
        <w:spacing w:before="120" w:after="60"/>
        <w:jc w:val="center"/>
      </w:pPr>
      <w:r>
        <w:rPr>
          <w:noProof/>
        </w:rPr>
        <w:drawing>
          <wp:inline distT="0" distB="0" distL="0" distR="0" wp14:anchorId="3C0E19B0" wp14:editId="03FC59F2">
            <wp:extent cx="5143500" cy="2417618"/>
            <wp:effectExtent l="0" t="0" r="0" b="1905"/>
            <wp:docPr id="27" name="image9.png" descr="image9.png" titl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46798" name=""/>
                    <pic:cNvPicPr>
                      <a:picLocks noChangeAspect="1" noChangeArrowheads="1"/>
                    </pic:cNvPicPr>
                  </pic:nvPicPr>
                  <pic:blipFill rotWithShape="1">
                    <a:blip r:embed="rId17"/>
                    <a:srcRect t="10287" b="6221"/>
                    <a:stretch/>
                  </pic:blipFill>
                  <pic:spPr bwMode="auto">
                    <a:xfrm>
                      <a:off x="0" y="0"/>
                      <a:ext cx="5143500" cy="2417618"/>
                    </a:xfrm>
                    <a:prstGeom prst="rect">
                      <a:avLst/>
                    </a:prstGeom>
                    <a:ln>
                      <a:noFill/>
                    </a:ln>
                    <a:extLst>
                      <a:ext uri="{53640926-AAD7-44D8-BBD7-CCE9431645EC}">
                        <a14:shadowObscured xmlns:a14="http://schemas.microsoft.com/office/drawing/2010/main"/>
                      </a:ext>
                    </a:extLst>
                  </pic:spPr>
                </pic:pic>
              </a:graphicData>
            </a:graphic>
          </wp:inline>
        </w:drawing>
      </w:r>
    </w:p>
    <w:p w14:paraId="6FC6364F" w14:textId="77777777" w:rsidR="00C52303" w:rsidRDefault="00FC028E">
      <w:pPr>
        <w:spacing w:before="40" w:after="200"/>
        <w:jc w:val="center"/>
      </w:pPr>
      <w:r>
        <w:rPr>
          <w:i/>
          <w:iCs/>
          <w:color w:val="666666"/>
          <w:sz w:val="18"/>
          <w:szCs w:val="18"/>
        </w:rPr>
        <w:t>Figure 26: Suggestion Cards in the Editor's Right Panel</w:t>
      </w:r>
    </w:p>
    <w:p w14:paraId="221E6C83" w14:textId="77777777" w:rsidR="00C52303" w:rsidRDefault="00FC028E">
      <w:pPr>
        <w:spacing w:before="200" w:after="60"/>
      </w:pPr>
      <w:r>
        <w:rPr>
          <w:b/>
          <w:bCs/>
          <w:color w:val="1E3A5F"/>
          <w:sz w:val="24"/>
          <w:szCs w:val="24"/>
        </w:rPr>
        <w:t>Step 2: Accept a suggestion</w:t>
      </w:r>
    </w:p>
    <w:p w14:paraId="0435A227" w14:textId="77777777" w:rsidR="00C52303" w:rsidRDefault="00FC028E">
      <w:pPr>
        <w:spacing w:before="40" w:after="100"/>
        <w:ind w:left="360"/>
      </w:pPr>
      <w:r>
        <w:t>Click the "Accept" button to replace the text with the suggestion.</w:t>
      </w:r>
    </w:p>
    <w:p w14:paraId="189A6D5D" w14:textId="77777777" w:rsidR="00C52303" w:rsidRDefault="00FC028E">
      <w:pPr>
        <w:spacing w:before="120" w:after="60"/>
        <w:jc w:val="center"/>
      </w:pPr>
      <w:r>
        <w:rPr>
          <w:noProof/>
        </w:rPr>
        <w:drawing>
          <wp:inline distT="0" distB="0" distL="0" distR="0" wp14:anchorId="031346B3" wp14:editId="158BF3D5">
            <wp:extent cx="4000500" cy="1600200"/>
            <wp:effectExtent l="0" t="0" r="0" b="0"/>
            <wp:docPr id="28" name="image11.png" descr="image11.png" titl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20991" name=""/>
                    <pic:cNvPicPr>
                      <a:picLocks noChangeAspect="1" noChangeArrowheads="1"/>
                    </pic:cNvPicPr>
                  </pic:nvPicPr>
                  <pic:blipFill>
                    <a:blip r:embed="rId33"/>
                    <a:stretch>
                      <a:fillRect/>
                    </a:stretch>
                  </pic:blipFill>
                  <pic:spPr bwMode="auto">
                    <a:xfrm>
                      <a:off x="0" y="0"/>
                      <a:ext cx="4000500" cy="1600200"/>
                    </a:xfrm>
                    <a:prstGeom prst="rect">
                      <a:avLst/>
                    </a:prstGeom>
                  </pic:spPr>
                </pic:pic>
              </a:graphicData>
            </a:graphic>
          </wp:inline>
        </w:drawing>
      </w:r>
    </w:p>
    <w:p w14:paraId="77624F4A" w14:textId="77777777" w:rsidR="00C52303" w:rsidRDefault="00FC028E">
      <w:pPr>
        <w:spacing w:before="40" w:after="200"/>
        <w:jc w:val="center"/>
      </w:pPr>
      <w:r>
        <w:rPr>
          <w:i/>
          <w:iCs/>
          <w:color w:val="666666"/>
          <w:sz w:val="18"/>
          <w:szCs w:val="18"/>
        </w:rPr>
        <w:t>Figure 27: Accepting a grammar suggestion</w:t>
      </w:r>
    </w:p>
    <w:p w14:paraId="1188C72B" w14:textId="77777777" w:rsidR="00C52303" w:rsidRDefault="00FC028E">
      <w:pPr>
        <w:spacing w:before="200" w:after="60"/>
      </w:pPr>
      <w:r>
        <w:rPr>
          <w:b/>
          <w:bCs/>
          <w:color w:val="1E3A5F"/>
          <w:sz w:val="24"/>
          <w:szCs w:val="24"/>
        </w:rPr>
        <w:t>Step 3: Dismiss a suggestion.</w:t>
      </w:r>
    </w:p>
    <w:p w14:paraId="474D64B5" w14:textId="77777777" w:rsidR="00C52303" w:rsidRDefault="00FC028E">
      <w:pPr>
        <w:spacing w:before="40" w:after="100"/>
        <w:ind w:left="360"/>
      </w:pPr>
      <w:r>
        <w:t>Click the "Dismiss" button to reject a suggestion. The original text will remain unchanged.</w:t>
      </w:r>
    </w:p>
    <w:p w14:paraId="7F1D5468" w14:textId="77777777" w:rsidR="00C52303" w:rsidRDefault="00FC028E">
      <w:pPr>
        <w:spacing w:before="200" w:after="60"/>
      </w:pPr>
      <w:r>
        <w:rPr>
          <w:b/>
          <w:bCs/>
          <w:color w:val="1E3A5F"/>
          <w:sz w:val="24"/>
          <w:szCs w:val="24"/>
        </w:rPr>
        <w:t>Step 4: Change Document Style</w:t>
      </w:r>
    </w:p>
    <w:p w14:paraId="233C2620" w14:textId="77777777" w:rsidR="00C52303" w:rsidRDefault="00FC028E">
      <w:pPr>
        <w:spacing w:before="40" w:after="100"/>
        <w:ind w:left="360"/>
      </w:pPr>
      <w:r>
        <w:t>If necessary, change the "Document Style" using the respective options on the top menu.</w:t>
      </w:r>
    </w:p>
    <w:p w14:paraId="558F5558" w14:textId="77777777" w:rsidR="006D0BC1" w:rsidRDefault="006D0BC1">
      <w:pPr>
        <w:spacing w:before="40" w:after="100"/>
        <w:ind w:left="360"/>
      </w:pPr>
    </w:p>
    <w:p w14:paraId="76C9E1E3" w14:textId="77777777" w:rsidR="00C52303" w:rsidRDefault="00FC028E">
      <w:pPr>
        <w:spacing w:before="200" w:after="60"/>
      </w:pPr>
      <w:r>
        <w:rPr>
          <w:b/>
          <w:bCs/>
          <w:color w:val="1E3A5F"/>
          <w:sz w:val="24"/>
          <w:szCs w:val="24"/>
        </w:rPr>
        <w:lastRenderedPageBreak/>
        <w:t>Step 5: Change language or variant</w:t>
      </w:r>
    </w:p>
    <w:p w14:paraId="39EBC843" w14:textId="77777777" w:rsidR="00C52303" w:rsidRDefault="00FC028E">
      <w:pPr>
        <w:spacing w:before="40" w:after="100"/>
        <w:ind w:left="360"/>
      </w:pPr>
      <w:r>
        <w:t>You can change the language and language variant (US/UK) from the setting dialog.</w:t>
      </w:r>
    </w:p>
    <w:p w14:paraId="256E837D" w14:textId="77777777" w:rsidR="00C52303" w:rsidRDefault="00FC028E">
      <w:pPr>
        <w:spacing w:before="120" w:after="60"/>
        <w:jc w:val="center"/>
      </w:pPr>
      <w:r>
        <w:rPr>
          <w:noProof/>
        </w:rPr>
        <w:drawing>
          <wp:inline distT="0" distB="0" distL="0" distR="0" wp14:anchorId="3515EBB4" wp14:editId="25002126">
            <wp:extent cx="5143500" cy="3371850"/>
            <wp:effectExtent l="0" t="0" r="0" b="0"/>
            <wp:docPr id="29" name="image12.png" descr="image12.png" titl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13994" name=""/>
                    <pic:cNvPicPr>
                      <a:picLocks noChangeAspect="1" noChangeArrowheads="1"/>
                    </pic:cNvPicPr>
                  </pic:nvPicPr>
                  <pic:blipFill>
                    <a:blip r:embed="rId34"/>
                    <a:stretch>
                      <a:fillRect/>
                    </a:stretch>
                  </pic:blipFill>
                  <pic:spPr bwMode="auto">
                    <a:xfrm>
                      <a:off x="0" y="0"/>
                      <a:ext cx="5143500" cy="3371850"/>
                    </a:xfrm>
                    <a:prstGeom prst="rect">
                      <a:avLst/>
                    </a:prstGeom>
                  </pic:spPr>
                </pic:pic>
              </a:graphicData>
            </a:graphic>
          </wp:inline>
        </w:drawing>
      </w:r>
    </w:p>
    <w:p w14:paraId="1BB72163" w14:textId="77777777" w:rsidR="00C52303" w:rsidRDefault="00FC028E">
      <w:pPr>
        <w:spacing w:before="40" w:after="200"/>
        <w:jc w:val="center"/>
      </w:pPr>
      <w:r>
        <w:rPr>
          <w:i/>
          <w:iCs/>
          <w:color w:val="666666"/>
          <w:sz w:val="18"/>
          <w:szCs w:val="18"/>
        </w:rPr>
        <w:t>Figure 28: Language and Variant Selection Dialog</w:t>
      </w:r>
    </w:p>
    <w:p w14:paraId="5B8897AC" w14:textId="77777777" w:rsidR="00C52303" w:rsidRDefault="00FC028E">
      <w:pPr>
        <w:spacing w:before="200" w:after="60"/>
      </w:pPr>
      <w:r>
        <w:rPr>
          <w:b/>
          <w:bCs/>
          <w:color w:val="1E3A5F"/>
          <w:sz w:val="24"/>
          <w:szCs w:val="24"/>
        </w:rPr>
        <w:t>Step 6: Select the editing mode.</w:t>
      </w:r>
    </w:p>
    <w:p w14:paraId="222F90FB" w14:textId="77777777" w:rsidR="00C52303" w:rsidRDefault="00FC028E">
      <w:pPr>
        <w:spacing w:before="40" w:after="100"/>
        <w:ind w:left="360"/>
      </w:pPr>
      <w:r>
        <w:t>Choose the editing mode that best suits your needs.</w:t>
      </w:r>
    </w:p>
    <w:p w14:paraId="15D9AB74" w14:textId="77777777" w:rsidR="00C52303" w:rsidRDefault="00FC028E">
      <w:pPr>
        <w:spacing w:before="120" w:after="60"/>
        <w:jc w:val="center"/>
      </w:pPr>
      <w:r>
        <w:rPr>
          <w:noProof/>
        </w:rPr>
        <w:drawing>
          <wp:inline distT="0" distB="0" distL="0" distR="0" wp14:anchorId="11047098" wp14:editId="72603D20">
            <wp:extent cx="5143500" cy="2382981"/>
            <wp:effectExtent l="0" t="0" r="0" b="0"/>
            <wp:docPr id="30" name="image13.png" descr="image13.png" titl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74796" name=""/>
                    <pic:cNvPicPr>
                      <a:picLocks noChangeAspect="1" noChangeArrowheads="1"/>
                    </pic:cNvPicPr>
                  </pic:nvPicPr>
                  <pic:blipFill rotWithShape="1">
                    <a:blip r:embed="rId35"/>
                    <a:srcRect t="11244" b="6459"/>
                    <a:stretch/>
                  </pic:blipFill>
                  <pic:spPr bwMode="auto">
                    <a:xfrm>
                      <a:off x="0" y="0"/>
                      <a:ext cx="5143500" cy="2382981"/>
                    </a:xfrm>
                    <a:prstGeom prst="rect">
                      <a:avLst/>
                    </a:prstGeom>
                    <a:ln>
                      <a:noFill/>
                    </a:ln>
                    <a:extLst>
                      <a:ext uri="{53640926-AAD7-44D8-BBD7-CCE9431645EC}">
                        <a14:shadowObscured xmlns:a14="http://schemas.microsoft.com/office/drawing/2010/main"/>
                      </a:ext>
                    </a:extLst>
                  </pic:spPr>
                </pic:pic>
              </a:graphicData>
            </a:graphic>
          </wp:inline>
        </w:drawing>
      </w:r>
    </w:p>
    <w:p w14:paraId="5A933271" w14:textId="77777777" w:rsidR="00C52303" w:rsidRDefault="00FC028E">
      <w:pPr>
        <w:spacing w:before="40" w:after="200"/>
        <w:jc w:val="center"/>
      </w:pPr>
      <w:r>
        <w:rPr>
          <w:i/>
          <w:iCs/>
          <w:color w:val="666666"/>
          <w:sz w:val="18"/>
          <w:szCs w:val="18"/>
        </w:rPr>
        <w:t>Figure 29: Editing mode selection.</w:t>
      </w:r>
    </w:p>
    <w:p w14:paraId="5C0306D2" w14:textId="77777777" w:rsidR="00DC2051" w:rsidRDefault="00DC2051">
      <w:pPr>
        <w:spacing w:before="200" w:after="100"/>
        <w:rPr>
          <w:b/>
          <w:bCs/>
          <w:color w:val="1E3A5F"/>
          <w:sz w:val="24"/>
          <w:szCs w:val="24"/>
        </w:rPr>
      </w:pPr>
    </w:p>
    <w:p w14:paraId="7B298419" w14:textId="77777777" w:rsidR="00940341" w:rsidRDefault="00940341">
      <w:pPr>
        <w:spacing w:before="200" w:after="100"/>
        <w:rPr>
          <w:b/>
          <w:bCs/>
          <w:color w:val="1E3A5F"/>
          <w:sz w:val="24"/>
          <w:szCs w:val="24"/>
        </w:rPr>
      </w:pPr>
    </w:p>
    <w:p w14:paraId="02BD9CCF" w14:textId="77777777" w:rsidR="00940341" w:rsidRDefault="00940341">
      <w:pPr>
        <w:spacing w:before="200" w:after="100"/>
        <w:rPr>
          <w:b/>
          <w:bCs/>
          <w:color w:val="1E3A5F"/>
          <w:sz w:val="24"/>
          <w:szCs w:val="24"/>
        </w:rPr>
      </w:pPr>
    </w:p>
    <w:p w14:paraId="3F357010" w14:textId="77777777" w:rsidR="00C52303" w:rsidRDefault="00FC028E">
      <w:pPr>
        <w:spacing w:before="200" w:after="100"/>
      </w:pPr>
      <w:r>
        <w:rPr>
          <w:b/>
          <w:bCs/>
          <w:color w:val="1E3A5F"/>
          <w:sz w:val="24"/>
          <w:szCs w:val="24"/>
        </w:rPr>
        <w:lastRenderedPageBreak/>
        <w:t>Editing Mode Comparison</w:t>
      </w:r>
    </w:p>
    <w:tbl>
      <w:tblPr>
        <w:tblW w:w="936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3680"/>
        <w:gridCol w:w="3680"/>
      </w:tblGrid>
      <w:tr w:rsidR="007C67F8" w14:paraId="087E0519" w14:textId="77777777">
        <w:tc>
          <w:tcPr>
            <w:tcW w:w="2000" w:type="dxa"/>
            <w:tcBorders>
              <w:top w:val="single" w:sz="1" w:space="0" w:color="1E3A5F"/>
              <w:left w:val="single" w:sz="1" w:space="0" w:color="1E3A5F"/>
              <w:bottom w:val="single" w:sz="1" w:space="0" w:color="1E3A5F"/>
              <w:right w:val="single" w:sz="1" w:space="0" w:color="1E3A5F"/>
            </w:tcBorders>
            <w:shd w:val="clear" w:color="auto" w:fill="1E3A5F"/>
            <w:tcMar>
              <w:top w:w="80" w:type="dxa"/>
              <w:left w:w="120" w:type="dxa"/>
              <w:bottom w:w="80" w:type="dxa"/>
              <w:right w:w="120" w:type="dxa"/>
            </w:tcMar>
            <w:vAlign w:val="center"/>
          </w:tcPr>
          <w:p w14:paraId="0018FEDE" w14:textId="77777777" w:rsidR="00C52303" w:rsidRDefault="00FC028E">
            <w:r>
              <w:rPr>
                <w:b/>
                <w:bCs/>
                <w:color w:val="FFFFFF"/>
              </w:rPr>
              <w:t>Mode</w:t>
            </w:r>
          </w:p>
        </w:tc>
        <w:tc>
          <w:tcPr>
            <w:tcW w:w="3680" w:type="dxa"/>
            <w:tcBorders>
              <w:top w:val="single" w:sz="1" w:space="0" w:color="1E3A5F"/>
              <w:left w:val="single" w:sz="1" w:space="0" w:color="1E3A5F"/>
              <w:bottom w:val="single" w:sz="1" w:space="0" w:color="1E3A5F"/>
              <w:right w:val="single" w:sz="1" w:space="0" w:color="1E3A5F"/>
            </w:tcBorders>
            <w:shd w:val="clear" w:color="auto" w:fill="1E3A5F"/>
            <w:tcMar>
              <w:top w:w="80" w:type="dxa"/>
              <w:left w:w="120" w:type="dxa"/>
              <w:bottom w:w="80" w:type="dxa"/>
              <w:right w:w="120" w:type="dxa"/>
            </w:tcMar>
            <w:vAlign w:val="center"/>
          </w:tcPr>
          <w:p w14:paraId="59F64817" w14:textId="77777777" w:rsidR="00C52303" w:rsidRDefault="00FC028E">
            <w:r>
              <w:rPr>
                <w:b/>
                <w:bCs/>
                <w:color w:val="FFFFFF"/>
              </w:rPr>
              <w:t>Description</w:t>
            </w:r>
          </w:p>
        </w:tc>
        <w:tc>
          <w:tcPr>
            <w:tcW w:w="3680" w:type="dxa"/>
            <w:tcBorders>
              <w:top w:val="single" w:sz="1" w:space="0" w:color="1E3A5F"/>
              <w:left w:val="single" w:sz="1" w:space="0" w:color="1E3A5F"/>
              <w:bottom w:val="single" w:sz="1" w:space="0" w:color="1E3A5F"/>
              <w:right w:val="single" w:sz="1" w:space="0" w:color="1E3A5F"/>
            </w:tcBorders>
            <w:shd w:val="clear" w:color="auto" w:fill="1E3A5F"/>
            <w:tcMar>
              <w:top w:w="80" w:type="dxa"/>
              <w:left w:w="120" w:type="dxa"/>
              <w:bottom w:w="80" w:type="dxa"/>
              <w:right w:w="120" w:type="dxa"/>
            </w:tcMar>
            <w:vAlign w:val="center"/>
          </w:tcPr>
          <w:p w14:paraId="58387219" w14:textId="77777777" w:rsidR="00C52303" w:rsidRDefault="00FC028E">
            <w:r>
              <w:rPr>
                <w:b/>
                <w:bCs/>
                <w:color w:val="FFFFFF"/>
              </w:rPr>
              <w:t>When to Use</w:t>
            </w:r>
          </w:p>
        </w:tc>
      </w:tr>
      <w:tr w:rsidR="007C67F8" w14:paraId="761A0B11" w14:textId="77777777">
        <w:tc>
          <w:tcPr>
            <w:tcW w:w="200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659645A7" w14:textId="77777777" w:rsidR="00C52303" w:rsidRDefault="00FC028E">
            <w:r>
              <w:rPr>
                <w:b/>
                <w:bCs/>
              </w:rPr>
              <w:t>Power Mode</w:t>
            </w:r>
          </w:p>
        </w:tc>
        <w:tc>
          <w:tcPr>
            <w:tcW w:w="368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50FB1300" w14:textId="77777777" w:rsidR="00C52303" w:rsidRDefault="00FC028E">
            <w:r>
              <w:t>Corrects language and enhances it with advanced AI suggestions. Also paraphrases the text lightly for clarity and fluency.</w:t>
            </w:r>
          </w:p>
        </w:tc>
        <w:tc>
          <w:tcPr>
            <w:tcW w:w="368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4B14C017" w14:textId="77777777" w:rsidR="00C52303" w:rsidRDefault="00FC028E">
            <w:r>
              <w:t>When you need both corrections and enhancements, especially to make writing clearer, more fluent, and impactful.</w:t>
            </w:r>
          </w:p>
        </w:tc>
      </w:tr>
      <w:tr w:rsidR="007C67F8" w14:paraId="609A2CDF"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0278DC6" w14:textId="77777777" w:rsidR="00C52303" w:rsidRDefault="00FC028E">
            <w:r>
              <w:rPr>
                <w:b/>
                <w:bCs/>
              </w:rPr>
              <w:t>Lite Mode</w:t>
            </w:r>
          </w:p>
        </w:tc>
        <w:tc>
          <w:tcPr>
            <w:tcW w:w="3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876D5D8" w14:textId="77777777" w:rsidR="00C52303" w:rsidRDefault="00FC028E">
            <w:r>
              <w:t>Focuses on correcting basic grammar, spelling, and punctuation mistakes. Keeps your writing accurate.</w:t>
            </w:r>
          </w:p>
        </w:tc>
        <w:tc>
          <w:tcPr>
            <w:tcW w:w="3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1F6B568" w14:textId="77777777" w:rsidR="00C52303" w:rsidRDefault="00FC028E">
            <w:r>
              <w:t>When basic grammar corrections are sufficient or you just want to proofread the content.</w:t>
            </w:r>
          </w:p>
        </w:tc>
      </w:tr>
    </w:tbl>
    <w:p w14:paraId="15B85BE7" w14:textId="77777777" w:rsidR="00C52303" w:rsidRDefault="00FC028E">
      <w:r>
        <w:br w:type="page"/>
      </w:r>
    </w:p>
    <w:p w14:paraId="5CAA6E2E" w14:textId="77777777" w:rsidR="00C52303" w:rsidRDefault="00FC028E">
      <w:pPr>
        <w:pStyle w:val="Heading2"/>
      </w:pPr>
      <w:bookmarkStart w:id="21" w:name="_Toc222471276"/>
      <w:r>
        <w:lastRenderedPageBreak/>
        <w:t>4.2 Proofreading a File</w:t>
      </w:r>
      <w:bookmarkEnd w:id="21"/>
    </w:p>
    <w:p w14:paraId="1151BC92" w14:textId="77777777" w:rsidR="00C52303" w:rsidRDefault="00FC028E">
      <w:pPr>
        <w:spacing w:after="160"/>
      </w:pPr>
      <w:r>
        <w:t>Trinka's AI-powered "Proofread File" feature lets you proofread your file in minutes and download an AI-edited document containing suggestions as track changes.</w:t>
      </w:r>
    </w:p>
    <w:p w14:paraId="07BBE90F" w14:textId="77777777" w:rsidR="00C52303" w:rsidRDefault="00FC028E">
      <w:pPr>
        <w:spacing w:before="200" w:after="60"/>
      </w:pPr>
      <w:r>
        <w:rPr>
          <w:b/>
          <w:bCs/>
          <w:color w:val="1E3A5F"/>
          <w:sz w:val="24"/>
          <w:szCs w:val="24"/>
        </w:rPr>
        <w:t>Step 1: Open the Proofread File.</w:t>
      </w:r>
    </w:p>
    <w:p w14:paraId="4EE8AAE2" w14:textId="77777777" w:rsidR="00C52303" w:rsidRDefault="00FC028E">
      <w:pPr>
        <w:spacing w:before="40" w:after="100"/>
        <w:ind w:left="360"/>
      </w:pPr>
      <w:r>
        <w:t>Click on "Proofread file" in the left menu.</w:t>
      </w:r>
    </w:p>
    <w:p w14:paraId="4EF0700D" w14:textId="77777777" w:rsidR="00C52303" w:rsidRDefault="00D403DB">
      <w:pPr>
        <w:spacing w:before="120" w:after="60"/>
        <w:jc w:val="center"/>
      </w:pPr>
      <w:r>
        <w:rPr>
          <w:noProof/>
        </w:rPr>
        <mc:AlternateContent>
          <mc:Choice Requires="wps">
            <w:drawing>
              <wp:anchor distT="0" distB="0" distL="114300" distR="114300" simplePos="0" relativeHeight="251671552" behindDoc="0" locked="0" layoutInCell="1" allowOverlap="1" wp14:anchorId="7115E085" wp14:editId="6F533DBB">
                <wp:simplePos x="0" y="0"/>
                <wp:positionH relativeFrom="column">
                  <wp:posOffset>1127645</wp:posOffset>
                </wp:positionH>
                <wp:positionV relativeFrom="paragraph">
                  <wp:posOffset>88958</wp:posOffset>
                </wp:positionV>
                <wp:extent cx="183515" cy="204351"/>
                <wp:effectExtent l="0" t="0" r="6985" b="5715"/>
                <wp:wrapNone/>
                <wp:docPr id="47" name="Oval 47"/>
                <wp:cNvGraphicFramePr/>
                <a:graphic xmlns:a="http://schemas.openxmlformats.org/drawingml/2006/main">
                  <a:graphicData uri="http://schemas.microsoft.com/office/word/2010/wordprocessingShape">
                    <wps:wsp>
                      <wps:cNvSpPr/>
                      <wps:spPr>
                        <a:xfrm>
                          <a:off x="0" y="0"/>
                          <a:ext cx="183515" cy="2043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60F049" id="Oval 47" o:spid="_x0000_s1026" style="position:absolute;margin-left:88.8pt;margin-top:7pt;width:14.45pt;height:1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" fillcolor="white [3212]" stroked="f" strokeweight="2pt"/>
            </w:pict>
          </mc:Fallback>
        </mc:AlternateContent>
      </w:r>
      <w:r w:rsidR="00FC028E">
        <w:rPr>
          <w:noProof/>
        </w:rPr>
        <w:drawing>
          <wp:inline distT="0" distB="0" distL="0" distR="0" wp14:anchorId="67743308" wp14:editId="6FD69CBC">
            <wp:extent cx="5143502" cy="2424546"/>
            <wp:effectExtent l="0" t="0" r="0" b="0"/>
            <wp:docPr id="31" name="image14.png" descr="image14.png" titl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56796" name=""/>
                    <pic:cNvPicPr>
                      <a:picLocks noChangeAspect="1" noChangeArrowheads="1"/>
                    </pic:cNvPicPr>
                  </pic:nvPicPr>
                  <pic:blipFill rotWithShape="1">
                    <a:blip r:embed="rId36"/>
                    <a:srcRect t="10048" b="6220"/>
                    <a:stretch/>
                  </pic:blipFill>
                  <pic:spPr bwMode="auto">
                    <a:xfrm>
                      <a:off x="0" y="0"/>
                      <a:ext cx="5143500" cy="2424545"/>
                    </a:xfrm>
                    <a:prstGeom prst="rect">
                      <a:avLst/>
                    </a:prstGeom>
                    <a:ln>
                      <a:noFill/>
                    </a:ln>
                    <a:extLst>
                      <a:ext uri="{53640926-AAD7-44D8-BBD7-CCE9431645EC}">
                        <a14:shadowObscured xmlns:a14="http://schemas.microsoft.com/office/drawing/2010/main"/>
                      </a:ext>
                    </a:extLst>
                  </pic:spPr>
                </pic:pic>
              </a:graphicData>
            </a:graphic>
          </wp:inline>
        </w:drawing>
      </w:r>
    </w:p>
    <w:p w14:paraId="7907754A" w14:textId="77777777" w:rsidR="00C52303" w:rsidRDefault="00FC028E">
      <w:pPr>
        <w:spacing w:before="40" w:after="200"/>
        <w:jc w:val="center"/>
      </w:pPr>
      <w:r>
        <w:rPr>
          <w:i/>
          <w:iCs/>
          <w:color w:val="666666"/>
          <w:sz w:val="18"/>
          <w:szCs w:val="18"/>
        </w:rPr>
        <w:t>Figure 30: Proofread file option in the left menu</w:t>
      </w:r>
    </w:p>
    <w:p w14:paraId="2E2B9E88" w14:textId="77777777" w:rsidR="00C52303" w:rsidRDefault="00FC028E">
      <w:pPr>
        <w:spacing w:before="200" w:after="60"/>
      </w:pPr>
      <w:r>
        <w:rPr>
          <w:b/>
          <w:bCs/>
          <w:color w:val="1E3A5F"/>
          <w:sz w:val="24"/>
          <w:szCs w:val="24"/>
        </w:rPr>
        <w:t>Step 2: Upload your file.</w:t>
      </w:r>
    </w:p>
    <w:p w14:paraId="5A6D8A9E" w14:textId="77777777" w:rsidR="00C52303" w:rsidRDefault="00FC028E">
      <w:pPr>
        <w:spacing w:before="40" w:after="100"/>
        <w:ind w:left="360"/>
      </w:pPr>
      <w:r>
        <w:t>On the Proofread File page, click on "Trinka My drive", "My device", or "More" to upload your file.</w:t>
      </w:r>
    </w:p>
    <w:p w14:paraId="376BA69E" w14:textId="77777777" w:rsidR="00C52303" w:rsidRDefault="007873FC">
      <w:pPr>
        <w:spacing w:before="120" w:after="60"/>
        <w:jc w:val="center"/>
      </w:pPr>
      <w:r>
        <w:rPr>
          <w:noProof/>
        </w:rPr>
        <mc:AlternateContent>
          <mc:Choice Requires="wps">
            <w:drawing>
              <wp:anchor distT="0" distB="0" distL="114300" distR="114300" simplePos="0" relativeHeight="251673600" behindDoc="0" locked="0" layoutInCell="1" allowOverlap="1" wp14:anchorId="1747C88B" wp14:editId="37E533DE">
                <wp:simplePos x="0" y="0"/>
                <wp:positionH relativeFrom="column">
                  <wp:posOffset>1109749</wp:posOffset>
                </wp:positionH>
                <wp:positionV relativeFrom="paragraph">
                  <wp:posOffset>82146</wp:posOffset>
                </wp:positionV>
                <wp:extent cx="183515" cy="204351"/>
                <wp:effectExtent l="0" t="0" r="6985" b="5715"/>
                <wp:wrapNone/>
                <wp:docPr id="49" name="Oval 49"/>
                <wp:cNvGraphicFramePr/>
                <a:graphic xmlns:a="http://schemas.openxmlformats.org/drawingml/2006/main">
                  <a:graphicData uri="http://schemas.microsoft.com/office/word/2010/wordprocessingShape">
                    <wps:wsp>
                      <wps:cNvSpPr/>
                      <wps:spPr>
                        <a:xfrm>
                          <a:off x="0" y="0"/>
                          <a:ext cx="183515" cy="2043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1F6AE7" id="Oval 49" o:spid="_x0000_s1026" style="position:absolute;margin-left:87.4pt;margin-top:6.45pt;width:14.45pt;height:1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" fillcolor="white [3212]" stroked="f" strokeweight="2pt"/>
            </w:pict>
          </mc:Fallback>
        </mc:AlternateContent>
      </w:r>
      <w:r w:rsidR="00FC028E">
        <w:rPr>
          <w:noProof/>
        </w:rPr>
        <w:drawing>
          <wp:inline distT="0" distB="0" distL="0" distR="0" wp14:anchorId="6F03AE67" wp14:editId="7B468EB0">
            <wp:extent cx="5143498" cy="2410691"/>
            <wp:effectExtent l="0" t="0" r="635" b="8890"/>
            <wp:docPr id="32" name="image15.png" descr="image15.png" titl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87498" name=""/>
                    <pic:cNvPicPr>
                      <a:picLocks noChangeAspect="1" noChangeArrowheads="1"/>
                    </pic:cNvPicPr>
                  </pic:nvPicPr>
                  <pic:blipFill rotWithShape="1">
                    <a:blip r:embed="rId37"/>
                    <a:srcRect t="10765" b="5981"/>
                    <a:stretch/>
                  </pic:blipFill>
                  <pic:spPr bwMode="auto">
                    <a:xfrm>
                      <a:off x="0" y="0"/>
                      <a:ext cx="5143500" cy="2410692"/>
                    </a:xfrm>
                    <a:prstGeom prst="rect">
                      <a:avLst/>
                    </a:prstGeom>
                    <a:ln>
                      <a:noFill/>
                    </a:ln>
                    <a:extLst>
                      <a:ext uri="{53640926-AAD7-44D8-BBD7-CCE9431645EC}">
                        <a14:shadowObscured xmlns:a14="http://schemas.microsoft.com/office/drawing/2010/main"/>
                      </a:ext>
                    </a:extLst>
                  </pic:spPr>
                </pic:pic>
              </a:graphicData>
            </a:graphic>
          </wp:inline>
        </w:drawing>
      </w:r>
    </w:p>
    <w:p w14:paraId="37E3BF5C" w14:textId="77777777" w:rsidR="00C52303" w:rsidRDefault="00FC028E">
      <w:pPr>
        <w:spacing w:before="40" w:after="200"/>
        <w:jc w:val="center"/>
      </w:pPr>
      <w:r>
        <w:rPr>
          <w:i/>
          <w:iCs/>
          <w:color w:val="666666"/>
          <w:sz w:val="18"/>
          <w:szCs w:val="18"/>
        </w:rPr>
        <w:t>Figure 31: Proofread File Upload Options</w:t>
      </w:r>
    </w:p>
    <w:p w14:paraId="3730FC99" w14:textId="77777777" w:rsidR="00CF6F96" w:rsidRDefault="00CF6F96">
      <w:pPr>
        <w:spacing w:before="200" w:after="60"/>
        <w:rPr>
          <w:b/>
          <w:bCs/>
          <w:color w:val="1E3A5F"/>
          <w:sz w:val="24"/>
          <w:szCs w:val="24"/>
        </w:rPr>
      </w:pPr>
    </w:p>
    <w:p w14:paraId="6D573AB1" w14:textId="77777777" w:rsidR="00CF6F96" w:rsidRDefault="00CF6F96">
      <w:pPr>
        <w:spacing w:before="200" w:after="60"/>
        <w:rPr>
          <w:b/>
          <w:bCs/>
          <w:color w:val="1E3A5F"/>
          <w:sz w:val="24"/>
          <w:szCs w:val="24"/>
        </w:rPr>
      </w:pPr>
    </w:p>
    <w:p w14:paraId="46739295" w14:textId="77777777" w:rsidR="00CF6F96" w:rsidRDefault="00CF6F96">
      <w:pPr>
        <w:spacing w:before="200" w:after="60"/>
        <w:rPr>
          <w:b/>
          <w:bCs/>
          <w:color w:val="1E3A5F"/>
          <w:sz w:val="24"/>
          <w:szCs w:val="24"/>
        </w:rPr>
      </w:pPr>
    </w:p>
    <w:p w14:paraId="5ACB48C0" w14:textId="77777777" w:rsidR="00C52303" w:rsidRDefault="00FC028E">
      <w:pPr>
        <w:spacing w:before="200" w:after="60"/>
      </w:pPr>
      <w:r>
        <w:rPr>
          <w:b/>
          <w:bCs/>
          <w:color w:val="1E3A5F"/>
          <w:sz w:val="24"/>
          <w:szCs w:val="24"/>
        </w:rPr>
        <w:lastRenderedPageBreak/>
        <w:t>Step 3: Set preferences and apply.</w:t>
      </w:r>
    </w:p>
    <w:p w14:paraId="43B2D9CC" w14:textId="77777777" w:rsidR="00C52303" w:rsidRDefault="00FC028E">
      <w:pPr>
        <w:spacing w:before="40" w:after="100"/>
        <w:ind w:left="360"/>
      </w:pPr>
      <w:r>
        <w:t>Configure language preferences and suggestion choices, then click "Apply."</w:t>
      </w:r>
    </w:p>
    <w:p w14:paraId="3F5A3E1A" w14:textId="77777777" w:rsidR="00C52303" w:rsidRDefault="00FC028E">
      <w:pPr>
        <w:spacing w:before="120" w:after="60"/>
        <w:jc w:val="center"/>
      </w:pPr>
      <w:r>
        <w:rPr>
          <w:noProof/>
        </w:rPr>
        <w:drawing>
          <wp:inline distT="0" distB="0" distL="0" distR="0" wp14:anchorId="5CDCFE15" wp14:editId="250C471E">
            <wp:extent cx="4124325" cy="3810000"/>
            <wp:effectExtent l="0" t="0" r="0" b="0"/>
            <wp:docPr id="33" name="image16.png" descr="image16.png" titl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8543" name=""/>
                    <pic:cNvPicPr>
                      <a:picLocks noChangeAspect="1" noChangeArrowheads="1"/>
                    </pic:cNvPicPr>
                  </pic:nvPicPr>
                  <pic:blipFill>
                    <a:blip r:embed="rId38"/>
                    <a:stretch>
                      <a:fillRect/>
                    </a:stretch>
                  </pic:blipFill>
                  <pic:spPr bwMode="auto">
                    <a:xfrm>
                      <a:off x="0" y="0"/>
                      <a:ext cx="4124325" cy="3810000"/>
                    </a:xfrm>
                    <a:prstGeom prst="rect">
                      <a:avLst/>
                    </a:prstGeom>
                  </pic:spPr>
                </pic:pic>
              </a:graphicData>
            </a:graphic>
          </wp:inline>
        </w:drawing>
      </w:r>
    </w:p>
    <w:p w14:paraId="040D40DE" w14:textId="77777777" w:rsidR="00C52303" w:rsidRDefault="00FC028E">
      <w:pPr>
        <w:spacing w:before="40" w:after="200"/>
        <w:jc w:val="center"/>
      </w:pPr>
      <w:r>
        <w:rPr>
          <w:i/>
          <w:iCs/>
          <w:color w:val="666666"/>
          <w:sz w:val="18"/>
          <w:szCs w:val="18"/>
        </w:rPr>
        <w:t>Figure 32: Proofread preferences dialog.</w:t>
      </w:r>
    </w:p>
    <w:p w14:paraId="0B7E3AD3" w14:textId="77777777" w:rsidR="00C52303" w:rsidRDefault="00FC028E">
      <w:pPr>
        <w:spacing w:before="200" w:after="60"/>
      </w:pPr>
      <w:r>
        <w:rPr>
          <w:b/>
          <w:bCs/>
          <w:color w:val="1E3A5F"/>
          <w:sz w:val="24"/>
          <w:szCs w:val="24"/>
        </w:rPr>
        <w:t>Step 4: Start Proofreading</w:t>
      </w:r>
    </w:p>
    <w:p w14:paraId="04A370A5" w14:textId="77777777" w:rsidR="00C52303" w:rsidRDefault="00FC028E">
      <w:pPr>
        <w:spacing w:before="40" w:after="100"/>
        <w:ind w:left="360"/>
      </w:pPr>
      <w:r>
        <w:t>After applying the settings, click "Start Proofreading" to begin processing.</w:t>
      </w:r>
    </w:p>
    <w:p w14:paraId="0D252211" w14:textId="77777777" w:rsidR="00C52303" w:rsidRDefault="00FC028E">
      <w:pPr>
        <w:spacing w:before="120" w:after="60"/>
        <w:jc w:val="center"/>
      </w:pPr>
      <w:r>
        <w:rPr>
          <w:noProof/>
        </w:rPr>
        <w:drawing>
          <wp:inline distT="0" distB="0" distL="0" distR="0" wp14:anchorId="63111B6B" wp14:editId="2255C9B0">
            <wp:extent cx="5143500" cy="2466975"/>
            <wp:effectExtent l="0" t="0" r="0" b="0"/>
            <wp:docPr id="34" name="image17.png" descr="image17.png" titl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22384" name=""/>
                    <pic:cNvPicPr>
                      <a:picLocks noChangeAspect="1" noChangeArrowheads="1"/>
                    </pic:cNvPicPr>
                  </pic:nvPicPr>
                  <pic:blipFill>
                    <a:blip r:embed="rId39"/>
                    <a:stretch>
                      <a:fillRect/>
                    </a:stretch>
                  </pic:blipFill>
                  <pic:spPr bwMode="auto">
                    <a:xfrm>
                      <a:off x="0" y="0"/>
                      <a:ext cx="5143500" cy="2466975"/>
                    </a:xfrm>
                    <a:prstGeom prst="rect">
                      <a:avLst/>
                    </a:prstGeom>
                  </pic:spPr>
                </pic:pic>
              </a:graphicData>
            </a:graphic>
          </wp:inline>
        </w:drawing>
      </w:r>
    </w:p>
    <w:p w14:paraId="64989B86" w14:textId="77777777" w:rsidR="00C52303" w:rsidRDefault="00FC028E">
      <w:pPr>
        <w:spacing w:before="40" w:after="200"/>
        <w:jc w:val="center"/>
        <w:rPr>
          <w:i/>
          <w:iCs/>
          <w:color w:val="666666"/>
          <w:sz w:val="18"/>
          <w:szCs w:val="18"/>
        </w:rPr>
      </w:pPr>
      <w:r>
        <w:rPr>
          <w:i/>
          <w:iCs/>
          <w:color w:val="666666"/>
          <w:sz w:val="18"/>
          <w:szCs w:val="18"/>
        </w:rPr>
        <w:t>Figure 33: Start Proofreading button with saved settings</w:t>
      </w:r>
    </w:p>
    <w:p w14:paraId="4D934A1B" w14:textId="77777777" w:rsidR="00393280" w:rsidRDefault="00393280">
      <w:pPr>
        <w:spacing w:before="40" w:after="200"/>
        <w:jc w:val="center"/>
      </w:pPr>
    </w:p>
    <w:p w14:paraId="268ED343" w14:textId="77777777" w:rsidR="00C52303" w:rsidRDefault="00FC028E">
      <w:pPr>
        <w:spacing w:before="200" w:after="60"/>
      </w:pPr>
      <w:r>
        <w:rPr>
          <w:b/>
          <w:bCs/>
          <w:color w:val="1E3A5F"/>
          <w:sz w:val="24"/>
          <w:szCs w:val="24"/>
        </w:rPr>
        <w:lastRenderedPageBreak/>
        <w:t>Step 5: Download the proofread file.</w:t>
      </w:r>
    </w:p>
    <w:p w14:paraId="504B88EE" w14:textId="77777777" w:rsidR="00C52303" w:rsidRDefault="00FC028E">
      <w:pPr>
        <w:spacing w:before="40" w:after="100"/>
        <w:ind w:left="360"/>
      </w:pPr>
      <w:r>
        <w:t>After processing completes, click "Download" to get a track-changed file with suggestions.</w:t>
      </w:r>
    </w:p>
    <w:p w14:paraId="7CD0F942" w14:textId="77777777" w:rsidR="00C52303" w:rsidRDefault="007873FC">
      <w:pPr>
        <w:spacing w:before="120" w:after="60"/>
        <w:jc w:val="center"/>
      </w:pPr>
      <w:r>
        <w:rPr>
          <w:noProof/>
        </w:rPr>
        <mc:AlternateContent>
          <mc:Choice Requires="wps">
            <w:drawing>
              <wp:anchor distT="0" distB="0" distL="114300" distR="114300" simplePos="0" relativeHeight="251675648" behindDoc="0" locked="0" layoutInCell="1" allowOverlap="1" wp14:anchorId="50273B67" wp14:editId="0C1ECFCA">
                <wp:simplePos x="0" y="0"/>
                <wp:positionH relativeFrom="column">
                  <wp:posOffset>1096010</wp:posOffset>
                </wp:positionH>
                <wp:positionV relativeFrom="paragraph">
                  <wp:posOffset>67368</wp:posOffset>
                </wp:positionV>
                <wp:extent cx="183515" cy="204351"/>
                <wp:effectExtent l="0" t="0" r="6985" b="5715"/>
                <wp:wrapNone/>
                <wp:docPr id="50" name="Oval 50"/>
                <wp:cNvGraphicFramePr/>
                <a:graphic xmlns:a="http://schemas.openxmlformats.org/drawingml/2006/main">
                  <a:graphicData uri="http://schemas.microsoft.com/office/word/2010/wordprocessingShape">
                    <wps:wsp>
                      <wps:cNvSpPr/>
                      <wps:spPr>
                        <a:xfrm>
                          <a:off x="0" y="0"/>
                          <a:ext cx="183515" cy="2043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F7C791" id="Oval 50" o:spid="_x0000_s1026" style="position:absolute;margin-left:86.3pt;margin-top:5.3pt;width:14.45pt;height:1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" fillcolor="white [3212]" stroked="f" strokeweight="2pt"/>
            </w:pict>
          </mc:Fallback>
        </mc:AlternateContent>
      </w:r>
      <w:r w:rsidR="00FC028E">
        <w:rPr>
          <w:noProof/>
        </w:rPr>
        <w:drawing>
          <wp:inline distT="0" distB="0" distL="0" distR="0" wp14:anchorId="1516250B" wp14:editId="0D97D45E">
            <wp:extent cx="5143500" cy="2424545"/>
            <wp:effectExtent l="0" t="0" r="0" b="0"/>
            <wp:docPr id="35" name="image18.png" descr="image18.png" titl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86831" name=""/>
                    <pic:cNvPicPr>
                      <a:picLocks noChangeAspect="1" noChangeArrowheads="1"/>
                    </pic:cNvPicPr>
                  </pic:nvPicPr>
                  <pic:blipFill rotWithShape="1">
                    <a:blip r:embed="rId40"/>
                    <a:srcRect t="10526" b="5742"/>
                    <a:stretch/>
                  </pic:blipFill>
                  <pic:spPr bwMode="auto">
                    <a:xfrm>
                      <a:off x="0" y="0"/>
                      <a:ext cx="5143500" cy="2424545"/>
                    </a:xfrm>
                    <a:prstGeom prst="rect">
                      <a:avLst/>
                    </a:prstGeom>
                    <a:ln>
                      <a:noFill/>
                    </a:ln>
                    <a:extLst>
                      <a:ext uri="{53640926-AAD7-44D8-BBD7-CCE9431645EC}">
                        <a14:shadowObscured xmlns:a14="http://schemas.microsoft.com/office/drawing/2010/main"/>
                      </a:ext>
                    </a:extLst>
                  </pic:spPr>
                </pic:pic>
              </a:graphicData>
            </a:graphic>
          </wp:inline>
        </w:drawing>
      </w:r>
    </w:p>
    <w:p w14:paraId="77F76145" w14:textId="77777777" w:rsidR="00C52303" w:rsidRDefault="00FC028E">
      <w:pPr>
        <w:spacing w:before="40" w:after="200"/>
        <w:jc w:val="center"/>
      </w:pPr>
      <w:r>
        <w:rPr>
          <w:i/>
          <w:iCs/>
          <w:color w:val="666666"/>
          <w:sz w:val="18"/>
          <w:szCs w:val="18"/>
        </w:rPr>
        <w:t>Figure 34: File being processed</w:t>
      </w:r>
    </w:p>
    <w:p w14:paraId="685B7D7D" w14:textId="77777777" w:rsidR="00C52303" w:rsidRDefault="007873FC">
      <w:pPr>
        <w:spacing w:before="120" w:after="60"/>
        <w:jc w:val="center"/>
      </w:pPr>
      <w:r>
        <w:rPr>
          <w:noProof/>
        </w:rPr>
        <mc:AlternateContent>
          <mc:Choice Requires="wps">
            <w:drawing>
              <wp:anchor distT="0" distB="0" distL="114300" distR="114300" simplePos="0" relativeHeight="251677696" behindDoc="0" locked="0" layoutInCell="1" allowOverlap="1" wp14:anchorId="14BAC490" wp14:editId="5C137472">
                <wp:simplePos x="0" y="0"/>
                <wp:positionH relativeFrom="column">
                  <wp:posOffset>1096010</wp:posOffset>
                </wp:positionH>
                <wp:positionV relativeFrom="paragraph">
                  <wp:posOffset>69792</wp:posOffset>
                </wp:positionV>
                <wp:extent cx="183515" cy="204351"/>
                <wp:effectExtent l="0" t="0" r="6985" b="5715"/>
                <wp:wrapNone/>
                <wp:docPr id="51" name="Oval 51"/>
                <wp:cNvGraphicFramePr/>
                <a:graphic xmlns:a="http://schemas.openxmlformats.org/drawingml/2006/main">
                  <a:graphicData uri="http://schemas.microsoft.com/office/word/2010/wordprocessingShape">
                    <wps:wsp>
                      <wps:cNvSpPr/>
                      <wps:spPr>
                        <a:xfrm>
                          <a:off x="0" y="0"/>
                          <a:ext cx="183515" cy="2043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C93C0C" id="Oval 51" o:spid="_x0000_s1026" style="position:absolute;margin-left:86.3pt;margin-top:5.5pt;width:14.45pt;height:1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" fillcolor="white [3212]" stroked="f" strokeweight="2pt"/>
            </w:pict>
          </mc:Fallback>
        </mc:AlternateContent>
      </w:r>
      <w:r w:rsidR="00FC028E">
        <w:rPr>
          <w:noProof/>
        </w:rPr>
        <w:drawing>
          <wp:inline distT="0" distB="0" distL="0" distR="0" wp14:anchorId="716712BA" wp14:editId="1A465731">
            <wp:extent cx="5143500" cy="2431473"/>
            <wp:effectExtent l="0" t="0" r="0" b="6985"/>
            <wp:docPr id="36" name="image19.png" descr="image19.png" titl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38588" name=""/>
                    <pic:cNvPicPr>
                      <a:picLocks noChangeAspect="1" noChangeArrowheads="1"/>
                    </pic:cNvPicPr>
                  </pic:nvPicPr>
                  <pic:blipFill rotWithShape="1">
                    <a:blip r:embed="rId41"/>
                    <a:srcRect t="10765" b="5263"/>
                    <a:stretch/>
                  </pic:blipFill>
                  <pic:spPr bwMode="auto">
                    <a:xfrm>
                      <a:off x="0" y="0"/>
                      <a:ext cx="5143500" cy="2431473"/>
                    </a:xfrm>
                    <a:prstGeom prst="rect">
                      <a:avLst/>
                    </a:prstGeom>
                    <a:ln>
                      <a:noFill/>
                    </a:ln>
                    <a:extLst>
                      <a:ext uri="{53640926-AAD7-44D8-BBD7-CCE9431645EC}">
                        <a14:shadowObscured xmlns:a14="http://schemas.microsoft.com/office/drawing/2010/main"/>
                      </a:ext>
                    </a:extLst>
                  </pic:spPr>
                </pic:pic>
              </a:graphicData>
            </a:graphic>
          </wp:inline>
        </w:drawing>
      </w:r>
    </w:p>
    <w:p w14:paraId="18EA1422" w14:textId="77777777" w:rsidR="00C52303" w:rsidRDefault="00FC028E">
      <w:pPr>
        <w:spacing w:before="40" w:after="200"/>
        <w:jc w:val="center"/>
      </w:pPr>
      <w:r>
        <w:rPr>
          <w:i/>
          <w:iCs/>
          <w:color w:val="666666"/>
          <w:sz w:val="18"/>
          <w:szCs w:val="18"/>
        </w:rPr>
        <w:t>Figure 35: Download option after processing completes</w:t>
      </w:r>
    </w:p>
    <w:p w14:paraId="67130928" w14:textId="77777777" w:rsidR="00175A77" w:rsidRDefault="00175A77">
      <w:pPr>
        <w:spacing w:before="200" w:after="60"/>
        <w:rPr>
          <w:b/>
          <w:bCs/>
          <w:color w:val="1E3A5F"/>
          <w:sz w:val="24"/>
          <w:szCs w:val="24"/>
        </w:rPr>
      </w:pPr>
    </w:p>
    <w:p w14:paraId="60533532" w14:textId="77777777" w:rsidR="00175A77" w:rsidRDefault="00175A77">
      <w:pPr>
        <w:spacing w:before="200" w:after="60"/>
        <w:rPr>
          <w:b/>
          <w:bCs/>
          <w:color w:val="1E3A5F"/>
          <w:sz w:val="24"/>
          <w:szCs w:val="24"/>
        </w:rPr>
      </w:pPr>
    </w:p>
    <w:p w14:paraId="732CAE0E" w14:textId="77777777" w:rsidR="00943603" w:rsidRDefault="00943603">
      <w:pPr>
        <w:spacing w:before="200" w:after="60"/>
        <w:rPr>
          <w:b/>
          <w:bCs/>
          <w:color w:val="1E3A5F"/>
          <w:sz w:val="24"/>
          <w:szCs w:val="24"/>
        </w:rPr>
      </w:pPr>
    </w:p>
    <w:p w14:paraId="141E48B3" w14:textId="77777777" w:rsidR="00943603" w:rsidRDefault="00943603">
      <w:pPr>
        <w:spacing w:before="200" w:after="60"/>
        <w:rPr>
          <w:b/>
          <w:bCs/>
          <w:color w:val="1E3A5F"/>
          <w:sz w:val="24"/>
          <w:szCs w:val="24"/>
        </w:rPr>
      </w:pPr>
    </w:p>
    <w:p w14:paraId="68D7A702" w14:textId="77777777" w:rsidR="00943603" w:rsidRDefault="00943603">
      <w:pPr>
        <w:spacing w:before="200" w:after="60"/>
        <w:rPr>
          <w:b/>
          <w:bCs/>
          <w:color w:val="1E3A5F"/>
          <w:sz w:val="24"/>
          <w:szCs w:val="24"/>
        </w:rPr>
      </w:pPr>
    </w:p>
    <w:p w14:paraId="342EE978" w14:textId="77777777" w:rsidR="00175A77" w:rsidRDefault="00175A77">
      <w:pPr>
        <w:spacing w:before="200" w:after="60"/>
        <w:rPr>
          <w:b/>
          <w:bCs/>
          <w:color w:val="1E3A5F"/>
          <w:sz w:val="24"/>
          <w:szCs w:val="24"/>
        </w:rPr>
      </w:pPr>
    </w:p>
    <w:p w14:paraId="06BF7019" w14:textId="77777777" w:rsidR="00175A77" w:rsidRDefault="00175A77">
      <w:pPr>
        <w:spacing w:before="200" w:after="60"/>
        <w:rPr>
          <w:b/>
          <w:bCs/>
          <w:color w:val="1E3A5F"/>
          <w:sz w:val="24"/>
          <w:szCs w:val="24"/>
        </w:rPr>
      </w:pPr>
    </w:p>
    <w:p w14:paraId="793C17D7" w14:textId="77777777" w:rsidR="00175A77" w:rsidRDefault="00175A77">
      <w:pPr>
        <w:spacing w:before="200" w:after="60"/>
        <w:rPr>
          <w:b/>
          <w:bCs/>
          <w:color w:val="1E3A5F"/>
          <w:sz w:val="24"/>
          <w:szCs w:val="24"/>
        </w:rPr>
      </w:pPr>
    </w:p>
    <w:p w14:paraId="116B8C1E" w14:textId="77777777" w:rsidR="00C52303" w:rsidRDefault="00FC028E">
      <w:pPr>
        <w:spacing w:before="200" w:after="60"/>
      </w:pPr>
      <w:r>
        <w:rPr>
          <w:b/>
          <w:bCs/>
          <w:color w:val="1E3A5F"/>
          <w:sz w:val="24"/>
          <w:szCs w:val="24"/>
        </w:rPr>
        <w:lastRenderedPageBreak/>
        <w:t>Step 6: Review track changes.</w:t>
      </w:r>
    </w:p>
    <w:p w14:paraId="65EB1BDC" w14:textId="77777777" w:rsidR="00C52303" w:rsidRDefault="00FC028E">
      <w:pPr>
        <w:spacing w:before="40" w:after="100"/>
        <w:ind w:left="360"/>
      </w:pPr>
      <w:r>
        <w:t>The downloaded file will contain suggestions provided by Trinka AI, including track changes and comments.</w:t>
      </w:r>
    </w:p>
    <w:p w14:paraId="0798B346" w14:textId="77777777" w:rsidR="00C52303" w:rsidRDefault="00FC028E">
      <w:pPr>
        <w:spacing w:before="120" w:after="60"/>
        <w:jc w:val="center"/>
      </w:pPr>
      <w:r>
        <w:rPr>
          <w:noProof/>
        </w:rPr>
        <w:drawing>
          <wp:inline distT="0" distB="0" distL="0" distR="0" wp14:anchorId="178BC2C1" wp14:editId="67BB1252">
            <wp:extent cx="5143500" cy="2895600"/>
            <wp:effectExtent l="0" t="0" r="0" b="0"/>
            <wp:docPr id="37" name="image20.png" descr="image20.png" titl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57555" name=""/>
                    <pic:cNvPicPr>
                      <a:picLocks noChangeAspect="1" noChangeArrowheads="1"/>
                    </pic:cNvPicPr>
                  </pic:nvPicPr>
                  <pic:blipFill>
                    <a:blip r:embed="rId42"/>
                    <a:stretch>
                      <a:fillRect/>
                    </a:stretch>
                  </pic:blipFill>
                  <pic:spPr bwMode="auto">
                    <a:xfrm>
                      <a:off x="0" y="0"/>
                      <a:ext cx="5143500" cy="2895600"/>
                    </a:xfrm>
                    <a:prstGeom prst="rect">
                      <a:avLst/>
                    </a:prstGeom>
                  </pic:spPr>
                </pic:pic>
              </a:graphicData>
            </a:graphic>
          </wp:inline>
        </w:drawing>
      </w:r>
    </w:p>
    <w:p w14:paraId="08222A92" w14:textId="77777777" w:rsidR="00C52303" w:rsidRDefault="00FC028E">
      <w:pPr>
        <w:spacing w:before="40" w:after="200"/>
        <w:jc w:val="center"/>
      </w:pPr>
      <w:r>
        <w:rPr>
          <w:i/>
          <w:iCs/>
          <w:color w:val="666666"/>
          <w:sz w:val="18"/>
          <w:szCs w:val="18"/>
        </w:rPr>
        <w:t>Figure 36: Downloaded file with track changes and comments</w:t>
      </w:r>
    </w:p>
    <w:p w14:paraId="21C7E7FA" w14:textId="77777777" w:rsidR="00C52303" w:rsidRDefault="00FC028E">
      <w:r>
        <w:br w:type="page"/>
      </w:r>
    </w:p>
    <w:p w14:paraId="0D1B197F" w14:textId="77777777" w:rsidR="00C52303" w:rsidRDefault="00FC028E">
      <w:pPr>
        <w:pStyle w:val="Heading1"/>
      </w:pPr>
      <w:bookmarkStart w:id="22" w:name="_Toc222471277"/>
      <w:r>
        <w:lastRenderedPageBreak/>
        <w:t>5. Verifying content authenticity</w:t>
      </w:r>
      <w:bookmarkEnd w:id="22"/>
    </w:p>
    <w:p w14:paraId="63ADCF0A" w14:textId="77777777" w:rsidR="00C52303" w:rsidRDefault="00FC028E">
      <w:pPr>
        <w:pStyle w:val="Heading2"/>
      </w:pPr>
      <w:bookmarkStart w:id="23" w:name="_Toc222471278"/>
      <w:r>
        <w:t>5.1 Generating AI Content Detector Reports</w:t>
      </w:r>
      <w:bookmarkEnd w:id="23"/>
    </w:p>
    <w:p w14:paraId="1DEC8B6D" w14:textId="77777777" w:rsidR="00C52303" w:rsidRDefault="00FC028E">
      <w:pPr>
        <w:spacing w:after="160"/>
      </w:pPr>
      <w:r>
        <w:t>Trinka's AI Content Detector helps verify whether content was generated using AI tools. This feature produces detailed reports that can be used for academic integrity checks.</w:t>
      </w:r>
    </w:p>
    <w:p w14:paraId="16AD9171" w14:textId="77777777" w:rsidR="00C52303" w:rsidRDefault="00FC028E">
      <w:pPr>
        <w:spacing w:before="200" w:after="60"/>
      </w:pPr>
      <w:r>
        <w:rPr>
          <w:b/>
          <w:bCs/>
          <w:color w:val="1E3A5F"/>
          <w:sz w:val="24"/>
          <w:szCs w:val="24"/>
        </w:rPr>
        <w:t>Step 1: Navigate to the AI Content Detector.</w:t>
      </w:r>
    </w:p>
    <w:p w14:paraId="1BB16269" w14:textId="77777777" w:rsidR="00C52303" w:rsidRDefault="00FC028E">
      <w:pPr>
        <w:spacing w:before="40" w:after="100"/>
        <w:ind w:left="360"/>
      </w:pPr>
      <w:r>
        <w:t>Go to the AI Content Detector report creation page:</w:t>
      </w:r>
    </w:p>
    <w:p w14:paraId="7F191F1F" w14:textId="77777777" w:rsidR="00C52303" w:rsidRDefault="000644E7">
      <w:pPr>
        <w:spacing w:after="120"/>
        <w:ind w:left="360"/>
      </w:pPr>
      <w:hyperlink r:id="rId43" w:anchor="/dashboard/create-report?source=AI-CD" w:history="1">
        <w:r w:rsidR="00AA19A8">
          <w:rPr>
            <w:color w:val="2980B9"/>
            <w:sz w:val="20"/>
            <w:szCs w:val="20"/>
            <w:u w:val="single"/>
          </w:rPr>
          <w:t>https://cloud.trinka.ai/reports/#/dashboard/create-report?source=AI-CD</w:t>
        </w:r>
      </w:hyperlink>
    </w:p>
    <w:p w14:paraId="01CBE552" w14:textId="77777777" w:rsidR="00C52303" w:rsidRDefault="00FC028E">
      <w:pPr>
        <w:spacing w:before="200" w:after="60"/>
      </w:pPr>
      <w:r>
        <w:rPr>
          <w:b/>
          <w:bCs/>
          <w:color w:val="1E3A5F"/>
          <w:sz w:val="24"/>
          <w:szCs w:val="24"/>
        </w:rPr>
        <w:t>Step 2: Upload your document.</w:t>
      </w:r>
    </w:p>
    <w:p w14:paraId="0629346A" w14:textId="77777777" w:rsidR="00C52303" w:rsidRDefault="00FC028E">
      <w:pPr>
        <w:spacing w:before="40" w:after="100"/>
        <w:ind w:left="360"/>
      </w:pPr>
      <w:r>
        <w:t>Upload a document in.doc,.docx, or.pdf format using the options provided.</w:t>
      </w:r>
    </w:p>
    <w:p w14:paraId="75CC6DC5" w14:textId="77777777" w:rsidR="00C52303" w:rsidRDefault="00FC028E">
      <w:pPr>
        <w:spacing w:before="120" w:after="60"/>
        <w:jc w:val="center"/>
      </w:pPr>
      <w:r>
        <w:rPr>
          <w:noProof/>
        </w:rPr>
        <w:drawing>
          <wp:inline distT="0" distB="0" distL="0" distR="0" wp14:anchorId="0EBAB413" wp14:editId="2B9B000A">
            <wp:extent cx="5067300" cy="2270901"/>
            <wp:effectExtent l="0" t="0" r="0" b="0"/>
            <wp:docPr id="38" name="image35.png" descr="image35.png" titl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32793" name=""/>
                    <pic:cNvPicPr>
                      <a:picLocks noChangeAspect="1" noChangeArrowheads="1"/>
                    </pic:cNvPicPr>
                  </pic:nvPicPr>
                  <pic:blipFill>
                    <a:blip r:embed="rId44"/>
                    <a:stretch>
                      <a:fillRect/>
                    </a:stretch>
                  </pic:blipFill>
                  <pic:spPr bwMode="auto">
                    <a:xfrm>
                      <a:off x="0" y="0"/>
                      <a:ext cx="5067300" cy="2270901"/>
                    </a:xfrm>
                    <a:prstGeom prst="rect">
                      <a:avLst/>
                    </a:prstGeom>
                  </pic:spPr>
                </pic:pic>
              </a:graphicData>
            </a:graphic>
          </wp:inline>
        </w:drawing>
      </w:r>
    </w:p>
    <w:p w14:paraId="3E9C164B" w14:textId="77777777" w:rsidR="00C52303" w:rsidRDefault="00FC028E">
      <w:pPr>
        <w:spacing w:before="40" w:after="200"/>
        <w:jc w:val="center"/>
      </w:pPr>
      <w:r>
        <w:rPr>
          <w:i/>
          <w:iCs/>
          <w:color w:val="666666"/>
          <w:sz w:val="18"/>
          <w:szCs w:val="18"/>
        </w:rPr>
        <w:t>Figure 37: AI Content Detector File Upload Page</w:t>
      </w:r>
    </w:p>
    <w:p w14:paraId="05100FFE" w14:textId="77777777" w:rsidR="00C52303" w:rsidRDefault="00FC028E">
      <w:pPr>
        <w:spacing w:before="200" w:after="60"/>
      </w:pPr>
      <w:r>
        <w:rPr>
          <w:b/>
          <w:bCs/>
          <w:color w:val="1E3A5F"/>
          <w:sz w:val="24"/>
          <w:szCs w:val="24"/>
        </w:rPr>
        <w:t>Step 3: Generate the report.</w:t>
      </w:r>
    </w:p>
    <w:p w14:paraId="54424775" w14:textId="77777777" w:rsidR="00C52303" w:rsidRDefault="00FC028E">
      <w:pPr>
        <w:spacing w:before="40" w:after="100"/>
        <w:ind w:left="360"/>
      </w:pPr>
      <w:r>
        <w:t>Select the "AI Content Detector Report Card" and click "Generate" to create the report.</w:t>
      </w:r>
    </w:p>
    <w:p w14:paraId="0DBC3896" w14:textId="77777777" w:rsidR="00C52303" w:rsidRDefault="00FC028E">
      <w:pPr>
        <w:spacing w:before="120" w:after="60"/>
        <w:jc w:val="center"/>
      </w:pPr>
      <w:r>
        <w:rPr>
          <w:noProof/>
        </w:rPr>
        <w:drawing>
          <wp:inline distT="0" distB="0" distL="0" distR="0" wp14:anchorId="745D4FE1" wp14:editId="3ACE592F">
            <wp:extent cx="5006340" cy="2595880"/>
            <wp:effectExtent l="0" t="0" r="3810" b="0"/>
            <wp:docPr id="39" name="image36.png" descr="image36.png" titl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41530" name=""/>
                    <pic:cNvPicPr>
                      <a:picLocks noChangeAspect="1" noChangeArrowheads="1"/>
                    </pic:cNvPicPr>
                  </pic:nvPicPr>
                  <pic:blipFill>
                    <a:blip r:embed="rId45"/>
                    <a:stretch>
                      <a:fillRect/>
                    </a:stretch>
                  </pic:blipFill>
                  <pic:spPr bwMode="auto">
                    <a:xfrm>
                      <a:off x="0" y="0"/>
                      <a:ext cx="5006340" cy="2595880"/>
                    </a:xfrm>
                    <a:prstGeom prst="rect">
                      <a:avLst/>
                    </a:prstGeom>
                  </pic:spPr>
                </pic:pic>
              </a:graphicData>
            </a:graphic>
          </wp:inline>
        </w:drawing>
      </w:r>
    </w:p>
    <w:p w14:paraId="08D3873F" w14:textId="77777777" w:rsidR="00C52303" w:rsidRDefault="00FC028E">
      <w:pPr>
        <w:spacing w:before="40" w:after="200"/>
        <w:jc w:val="center"/>
      </w:pPr>
      <w:r>
        <w:rPr>
          <w:i/>
          <w:iCs/>
          <w:color w:val="666666"/>
          <w:sz w:val="18"/>
          <w:szCs w:val="18"/>
        </w:rPr>
        <w:t>Figure 38: Report Generation with AI Content Detector Selection</w:t>
      </w:r>
    </w:p>
    <w:tbl>
      <w:tblPr>
        <w:tblW w:w="936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7C67F8" w14:paraId="0C85DCBD" w14:textId="77777777">
        <w:tc>
          <w:tcPr>
            <w:tcW w:w="9360" w:type="dxa"/>
            <w:tcBorders>
              <w:top w:val="single" w:sz="1" w:space="0" w:color="C8E6C9"/>
              <w:left w:val="single" w:sz="6" w:space="0" w:color="4CAF50"/>
              <w:bottom w:val="single" w:sz="1" w:space="0" w:color="C8E6C9"/>
              <w:right w:val="single" w:sz="1" w:space="0" w:color="C8E6C9"/>
            </w:tcBorders>
            <w:shd w:val="clear" w:color="auto" w:fill="E8F5E9"/>
            <w:tcMar>
              <w:top w:w="120" w:type="dxa"/>
              <w:left w:w="200" w:type="dxa"/>
              <w:bottom w:w="120" w:type="dxa"/>
              <w:right w:w="200" w:type="dxa"/>
            </w:tcMar>
          </w:tcPr>
          <w:p w14:paraId="35F82A91" w14:textId="77777777" w:rsidR="00C52303" w:rsidRDefault="00FC028E">
            <w:r>
              <w:rPr>
                <w:b/>
                <w:bCs/>
                <w:color w:val="2E7D32"/>
              </w:rPr>
              <w:lastRenderedPageBreak/>
              <w:t xml:space="preserve">Important: </w:t>
            </w:r>
            <w:r>
              <w:t>1 credit will be deducted for every 5,000 words processed when generating AI Content Detector reports.</w:t>
            </w:r>
          </w:p>
        </w:tc>
      </w:tr>
    </w:tbl>
    <w:p w14:paraId="0671ECE5" w14:textId="77777777" w:rsidR="00C52303" w:rsidRDefault="00C52303">
      <w:pPr>
        <w:spacing w:before="120"/>
      </w:pPr>
    </w:p>
    <w:p w14:paraId="5B99C370" w14:textId="77777777" w:rsidR="00C52303" w:rsidRDefault="00FC028E">
      <w:pPr>
        <w:spacing w:before="200" w:after="60"/>
      </w:pPr>
      <w:r>
        <w:rPr>
          <w:b/>
          <w:bCs/>
          <w:color w:val="1E3A5F"/>
          <w:sz w:val="24"/>
          <w:szCs w:val="24"/>
        </w:rPr>
        <w:t>Step 4: Download the report.</w:t>
      </w:r>
    </w:p>
    <w:p w14:paraId="34EB8D02" w14:textId="77777777" w:rsidR="00C52303" w:rsidRDefault="00FC028E">
      <w:pPr>
        <w:spacing w:before="40" w:after="100"/>
        <w:ind w:left="360"/>
      </w:pPr>
      <w:r>
        <w:t>The generated report can be downloaded from the "My Reports" section.</w:t>
      </w:r>
    </w:p>
    <w:p w14:paraId="4B8D6017" w14:textId="77777777" w:rsidR="00C52303" w:rsidRDefault="000D7397">
      <w:pPr>
        <w:spacing w:before="120" w:after="60"/>
        <w:jc w:val="center"/>
      </w:pPr>
      <w:r>
        <w:rPr>
          <w:noProof/>
        </w:rPr>
        <mc:AlternateContent>
          <mc:Choice Requires="wps">
            <w:drawing>
              <wp:anchor distT="0" distB="0" distL="114300" distR="114300" simplePos="0" relativeHeight="251679744" behindDoc="0" locked="0" layoutInCell="1" allowOverlap="1" wp14:anchorId="19403007" wp14:editId="4E7F28C0">
                <wp:simplePos x="0" y="0"/>
                <wp:positionH relativeFrom="column">
                  <wp:posOffset>912379</wp:posOffset>
                </wp:positionH>
                <wp:positionV relativeFrom="paragraph">
                  <wp:posOffset>72448</wp:posOffset>
                </wp:positionV>
                <wp:extent cx="183515" cy="204351"/>
                <wp:effectExtent l="0" t="0" r="6985" b="5715"/>
                <wp:wrapNone/>
                <wp:docPr id="52" name="Oval 52"/>
                <wp:cNvGraphicFramePr/>
                <a:graphic xmlns:a="http://schemas.openxmlformats.org/drawingml/2006/main">
                  <a:graphicData uri="http://schemas.microsoft.com/office/word/2010/wordprocessingShape">
                    <wps:wsp>
                      <wps:cNvSpPr/>
                      <wps:spPr>
                        <a:xfrm>
                          <a:off x="0" y="0"/>
                          <a:ext cx="183515" cy="2043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138BF0" id="Oval 52" o:spid="_x0000_s1026" style="position:absolute;margin-left:71.85pt;margin-top:5.7pt;width:14.45pt;height:1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" fillcolor="white [3212]" stroked="f" strokeweight="2pt"/>
            </w:pict>
          </mc:Fallback>
        </mc:AlternateContent>
      </w:r>
      <w:r w:rsidR="00FC028E">
        <w:rPr>
          <w:noProof/>
        </w:rPr>
        <w:drawing>
          <wp:inline distT="0" distB="0" distL="0" distR="0" wp14:anchorId="7F4B2E08" wp14:editId="0231D269">
            <wp:extent cx="5143500" cy="1047750"/>
            <wp:effectExtent l="0" t="0" r="0" b="0"/>
            <wp:docPr id="40" name="image38.png" descr="image38.png" titl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18470" name=""/>
                    <pic:cNvPicPr>
                      <a:picLocks noChangeAspect="1" noChangeArrowheads="1"/>
                    </pic:cNvPicPr>
                  </pic:nvPicPr>
                  <pic:blipFill>
                    <a:blip r:embed="rId46"/>
                    <a:stretch>
                      <a:fillRect/>
                    </a:stretch>
                  </pic:blipFill>
                  <pic:spPr bwMode="auto">
                    <a:xfrm>
                      <a:off x="0" y="0"/>
                      <a:ext cx="5143500" cy="1047750"/>
                    </a:xfrm>
                    <a:prstGeom prst="rect">
                      <a:avLst/>
                    </a:prstGeom>
                  </pic:spPr>
                </pic:pic>
              </a:graphicData>
            </a:graphic>
          </wp:inline>
        </w:drawing>
      </w:r>
    </w:p>
    <w:p w14:paraId="09AC2E72" w14:textId="77777777" w:rsidR="00C52303" w:rsidRDefault="00FC028E">
      <w:pPr>
        <w:spacing w:before="40" w:after="200"/>
        <w:jc w:val="center"/>
      </w:pPr>
      <w:r>
        <w:rPr>
          <w:i/>
          <w:iCs/>
          <w:color w:val="666666"/>
          <w:sz w:val="18"/>
          <w:szCs w:val="18"/>
        </w:rPr>
        <w:t>Figure 39: My Reports section with the download option</w:t>
      </w:r>
    </w:p>
    <w:p w14:paraId="2D7E87F5" w14:textId="77777777" w:rsidR="00C52303" w:rsidRDefault="00FC028E">
      <w:r>
        <w:br w:type="page"/>
      </w:r>
    </w:p>
    <w:p w14:paraId="6A3292D9" w14:textId="77777777" w:rsidR="00C52303" w:rsidRDefault="00FC028E">
      <w:pPr>
        <w:pStyle w:val="Heading1"/>
      </w:pPr>
      <w:bookmarkStart w:id="24" w:name="_Toc222471279"/>
      <w:r>
        <w:lastRenderedPageBreak/>
        <w:t>6. Additional Information</w:t>
      </w:r>
      <w:bookmarkEnd w:id="24"/>
    </w:p>
    <w:p w14:paraId="31388EA9" w14:textId="77777777" w:rsidR="00C52303" w:rsidRDefault="00FC028E">
      <w:pPr>
        <w:pStyle w:val="Heading2"/>
      </w:pPr>
      <w:bookmarkStart w:id="25" w:name="_Toc222471280"/>
      <w:r>
        <w:t>6.1 Language Support</w:t>
      </w:r>
      <w:bookmarkEnd w:id="25"/>
    </w:p>
    <w:p w14:paraId="61C5BE96" w14:textId="77777777" w:rsidR="00C52303" w:rsidRDefault="00FC028E">
      <w:pPr>
        <w:spacing w:after="200"/>
      </w:pPr>
      <w:r>
        <w:t xml:space="preserve">Trinka AI </w:t>
      </w:r>
      <w:r w:rsidR="00175A77">
        <w:t>supports</w:t>
      </w:r>
      <w:r>
        <w:t xml:space="preserve"> the Spanish language with its Grammar Checker, Paraphrasing, and Proofreading features, in addition to English.</w:t>
      </w:r>
    </w:p>
    <w:p w14:paraId="7A2D6E7C" w14:textId="77777777" w:rsidR="00C52303" w:rsidRDefault="00FC028E">
      <w:pPr>
        <w:pStyle w:val="Heading2"/>
      </w:pPr>
      <w:bookmarkStart w:id="26" w:name="_Toc222471281"/>
      <w:r>
        <w:t>6.2 Related Platforms</w:t>
      </w:r>
      <w:bookmarkEnd w:id="26"/>
    </w:p>
    <w:p w14:paraId="3BF47DC3" w14:textId="77777777" w:rsidR="00C52303" w:rsidRDefault="00FC028E">
      <w:pPr>
        <w:spacing w:after="160"/>
      </w:pPr>
      <w:r>
        <w:t>You can use your Trinka credentials to access these additional platforms:</w:t>
      </w:r>
    </w:p>
    <w:p w14:paraId="2D897F47" w14:textId="77777777" w:rsidR="00C52303" w:rsidRDefault="00FC028E">
      <w:pPr>
        <w:pStyle w:val="ListParagraph"/>
        <w:numPr>
          <w:ilvl w:val="0"/>
          <w:numId w:val="2"/>
        </w:numPr>
        <w:spacing w:after="80"/>
      </w:pPr>
      <w:proofErr w:type="spellStart"/>
      <w:r>
        <w:rPr>
          <w:b/>
          <w:bCs/>
        </w:rPr>
        <w:t>Enago</w:t>
      </w:r>
      <w:proofErr w:type="spellEnd"/>
      <w:r>
        <w:rPr>
          <w:b/>
          <w:bCs/>
        </w:rPr>
        <w:t xml:space="preserve"> Read</w:t>
      </w:r>
      <w:r>
        <w:t xml:space="preserve"> — </w:t>
      </w:r>
      <w:hyperlink r:id="rId47" w:history="1">
        <w:r>
          <w:rPr>
            <w:color w:val="2980B9"/>
            <w:u w:val="single"/>
          </w:rPr>
          <w:t>https://www.read.enago.com/</w:t>
        </w:r>
      </w:hyperlink>
    </w:p>
    <w:p w14:paraId="0EE48DAE" w14:textId="77777777" w:rsidR="00C52303" w:rsidRPr="008E011C" w:rsidRDefault="00FC028E">
      <w:pPr>
        <w:pStyle w:val="ListParagraph"/>
        <w:numPr>
          <w:ilvl w:val="0"/>
          <w:numId w:val="2"/>
        </w:numPr>
        <w:spacing w:after="200"/>
      </w:pPr>
      <w:proofErr w:type="spellStart"/>
      <w:r>
        <w:rPr>
          <w:b/>
          <w:bCs/>
        </w:rPr>
        <w:t>Enago</w:t>
      </w:r>
      <w:proofErr w:type="spellEnd"/>
      <w:r>
        <w:rPr>
          <w:b/>
          <w:bCs/>
        </w:rPr>
        <w:t xml:space="preserve"> Reports</w:t>
      </w:r>
      <w:r>
        <w:t xml:space="preserve"> — </w:t>
      </w:r>
      <w:hyperlink r:id="rId48" w:history="1">
        <w:r>
          <w:rPr>
            <w:color w:val="2980B9"/>
            <w:u w:val="single"/>
          </w:rPr>
          <w:t>https://www.reports.enago.com/</w:t>
        </w:r>
      </w:hyperlink>
    </w:p>
    <w:p w14:paraId="711BF93D" w14:textId="77777777" w:rsidR="008E011C" w:rsidRDefault="008E011C" w:rsidP="008E011C">
      <w:pPr>
        <w:pStyle w:val="Heading2"/>
      </w:pPr>
      <w:bookmarkStart w:id="27" w:name="_Toc222471282"/>
      <w:r>
        <w:t xml:space="preserve">6.3 </w:t>
      </w:r>
      <w:r w:rsidR="00644D84">
        <w:t>Feature Usage and Credit Consumption</w:t>
      </w:r>
      <w:bookmarkEnd w:id="27"/>
    </w:p>
    <w:tbl>
      <w:tblPr>
        <w:tblW w:w="945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300"/>
        <w:gridCol w:w="3150"/>
      </w:tblGrid>
      <w:tr w:rsidR="008E011C" w14:paraId="4DE7C899" w14:textId="77777777" w:rsidTr="008E011C">
        <w:trPr>
          <w:trHeight w:val="305"/>
        </w:trPr>
        <w:tc>
          <w:tcPr>
            <w:tcW w:w="6300" w:type="dxa"/>
            <w:tcBorders>
              <w:top w:val="single" w:sz="1" w:space="0" w:color="1E3A5F"/>
              <w:left w:val="single" w:sz="1" w:space="0" w:color="1E3A5F"/>
              <w:bottom w:val="single" w:sz="1" w:space="0" w:color="1E3A5F"/>
              <w:right w:val="single" w:sz="1" w:space="0" w:color="1E3A5F"/>
            </w:tcBorders>
            <w:shd w:val="clear" w:color="auto" w:fill="1E3A5F"/>
            <w:tcMar>
              <w:top w:w="80" w:type="dxa"/>
              <w:left w:w="120" w:type="dxa"/>
              <w:bottom w:w="80" w:type="dxa"/>
              <w:right w:w="120" w:type="dxa"/>
            </w:tcMar>
            <w:vAlign w:val="center"/>
          </w:tcPr>
          <w:p w14:paraId="59359FBB" w14:textId="77777777" w:rsidR="008E011C" w:rsidRDefault="008E011C" w:rsidP="00D56CE6">
            <w:r>
              <w:rPr>
                <w:b/>
                <w:bCs/>
                <w:color w:val="FFFFFF"/>
              </w:rPr>
              <w:t>Features</w:t>
            </w:r>
          </w:p>
        </w:tc>
        <w:tc>
          <w:tcPr>
            <w:tcW w:w="3150" w:type="dxa"/>
            <w:tcBorders>
              <w:top w:val="single" w:sz="1" w:space="0" w:color="1E3A5F"/>
              <w:left w:val="single" w:sz="1" w:space="0" w:color="1E3A5F"/>
              <w:bottom w:val="single" w:sz="1" w:space="0" w:color="1E3A5F"/>
              <w:right w:val="single" w:sz="1" w:space="0" w:color="1E3A5F"/>
            </w:tcBorders>
            <w:shd w:val="clear" w:color="auto" w:fill="1E3A5F"/>
            <w:tcMar>
              <w:top w:w="80" w:type="dxa"/>
              <w:left w:w="120" w:type="dxa"/>
              <w:bottom w:w="80" w:type="dxa"/>
              <w:right w:w="120" w:type="dxa"/>
            </w:tcMar>
            <w:vAlign w:val="center"/>
          </w:tcPr>
          <w:p w14:paraId="793DAB76" w14:textId="77777777" w:rsidR="008E011C" w:rsidRDefault="008E011C" w:rsidP="008E011C">
            <w:pPr>
              <w:tabs>
                <w:tab w:val="left" w:pos="2850"/>
              </w:tabs>
              <w:ind w:right="60"/>
            </w:pPr>
            <w:r>
              <w:rPr>
                <w:b/>
                <w:bCs/>
                <w:color w:val="FFFFFF"/>
              </w:rPr>
              <w:t>Credits Consumed</w:t>
            </w:r>
          </w:p>
        </w:tc>
      </w:tr>
      <w:tr w:rsidR="008E011C" w14:paraId="1C77FFDD" w14:textId="77777777" w:rsidTr="008E011C">
        <w:trPr>
          <w:trHeight w:val="629"/>
        </w:trPr>
        <w:tc>
          <w:tcPr>
            <w:tcW w:w="630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tcPr>
          <w:p w14:paraId="500783CD" w14:textId="77777777" w:rsidR="008E011C" w:rsidRPr="008E011C" w:rsidRDefault="008E011C">
            <w:pPr>
              <w:pStyle w:val="Heading5"/>
              <w:rPr>
                <w:color w:val="000000"/>
              </w:rPr>
            </w:pPr>
            <w:r w:rsidRPr="008E011C">
              <w:rPr>
                <w:b/>
                <w:bCs/>
                <w:color w:val="000000"/>
              </w:rPr>
              <w:t>AI Content Detector Report</w:t>
            </w:r>
          </w:p>
          <w:p w14:paraId="4B5830BB" w14:textId="77777777" w:rsidR="008E011C" w:rsidRPr="008E011C" w:rsidRDefault="008E011C">
            <w:pPr>
              <w:pStyle w:val="NormalWeb"/>
              <w:spacing w:before="0" w:beforeAutospacing="0" w:after="0" w:afterAutospacing="0"/>
              <w:rPr>
                <w:rFonts w:ascii="Arial" w:hAnsi="Arial" w:cs="Arial"/>
                <w:color w:val="212529"/>
                <w:sz w:val="22"/>
                <w:szCs w:val="22"/>
              </w:rPr>
            </w:pPr>
            <w:r w:rsidRPr="008E011C">
              <w:rPr>
                <w:rFonts w:ascii="Arial" w:hAnsi="Arial" w:cs="Arial"/>
                <w:color w:val="212529"/>
                <w:sz w:val="22"/>
                <w:szCs w:val="22"/>
              </w:rPr>
              <w:t>Identify AI generated texts produced by LLMs to preserve content integrity.</w:t>
            </w:r>
          </w:p>
        </w:tc>
        <w:tc>
          <w:tcPr>
            <w:tcW w:w="315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115246EF" w14:textId="77777777" w:rsidR="008E011C" w:rsidRPr="008E011C" w:rsidRDefault="008E011C" w:rsidP="008E011C">
            <w:pPr>
              <w:pStyle w:val="text-center"/>
              <w:spacing w:before="0" w:beforeAutospacing="0" w:after="0" w:afterAutospacing="0"/>
              <w:rPr>
                <w:rFonts w:ascii="Arial" w:hAnsi="Arial" w:cs="Arial"/>
                <w:color w:val="212529"/>
                <w:sz w:val="22"/>
                <w:szCs w:val="22"/>
              </w:rPr>
            </w:pPr>
            <w:r w:rsidRPr="008E011C">
              <w:rPr>
                <w:rFonts w:ascii="Arial" w:hAnsi="Arial" w:cs="Arial"/>
                <w:color w:val="212529"/>
                <w:sz w:val="22"/>
                <w:szCs w:val="22"/>
              </w:rPr>
              <w:t>1 credit for every 5000 words</w:t>
            </w:r>
            <w:r>
              <w:rPr>
                <w:rFonts w:ascii="Arial" w:hAnsi="Arial" w:cs="Arial"/>
                <w:color w:val="212529"/>
                <w:sz w:val="22"/>
                <w:szCs w:val="22"/>
              </w:rPr>
              <w:t xml:space="preserve"> </w:t>
            </w:r>
            <w:r w:rsidRPr="008E011C">
              <w:rPr>
                <w:rFonts w:ascii="Arial" w:hAnsi="Arial" w:cs="Arial"/>
                <w:color w:val="212529"/>
                <w:sz w:val="22"/>
                <w:szCs w:val="22"/>
              </w:rPr>
              <w:t>in a file</w:t>
            </w:r>
          </w:p>
        </w:tc>
      </w:tr>
      <w:tr w:rsidR="008E011C" w14:paraId="7896606C" w14:textId="77777777" w:rsidTr="008E011C">
        <w:tc>
          <w:tcPr>
            <w:tcW w:w="6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29F8E3D" w14:textId="77777777" w:rsidR="008E011C" w:rsidRPr="008E011C" w:rsidRDefault="008E011C">
            <w:pPr>
              <w:pStyle w:val="Heading5"/>
              <w:rPr>
                <w:color w:val="000000"/>
              </w:rPr>
            </w:pPr>
            <w:r w:rsidRPr="008E011C">
              <w:rPr>
                <w:b/>
                <w:bCs/>
                <w:color w:val="000000"/>
              </w:rPr>
              <w:t>Proofread File</w:t>
            </w:r>
          </w:p>
          <w:p w14:paraId="7E20828A" w14:textId="77777777" w:rsidR="008E011C" w:rsidRPr="008E011C" w:rsidRDefault="008E011C">
            <w:pPr>
              <w:pStyle w:val="NormalWeb"/>
              <w:spacing w:before="0" w:beforeAutospacing="0" w:after="0" w:afterAutospacing="0"/>
              <w:rPr>
                <w:rFonts w:ascii="Arial" w:hAnsi="Arial" w:cs="Arial"/>
                <w:color w:val="212529"/>
                <w:sz w:val="22"/>
                <w:szCs w:val="22"/>
              </w:rPr>
            </w:pPr>
            <w:r w:rsidRPr="008E011C">
              <w:rPr>
                <w:rFonts w:ascii="Arial" w:hAnsi="Arial" w:cs="Arial"/>
                <w:color w:val="212529"/>
                <w:sz w:val="22"/>
                <w:szCs w:val="22"/>
              </w:rPr>
              <w:t>Automatically edit MS Word files in minutes and download a tracked changed file with all changes.</w:t>
            </w:r>
          </w:p>
        </w:tc>
        <w:tc>
          <w:tcPr>
            <w:tcW w:w="315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403CD3CE" w14:textId="77777777" w:rsidR="008E011C" w:rsidRPr="008E011C" w:rsidRDefault="008E011C" w:rsidP="008E011C">
            <w:pPr>
              <w:pStyle w:val="text-center"/>
              <w:spacing w:before="0" w:beforeAutospacing="0" w:after="0" w:afterAutospacing="0"/>
              <w:rPr>
                <w:rFonts w:ascii="Arial" w:hAnsi="Arial" w:cs="Arial"/>
                <w:color w:val="212529"/>
                <w:sz w:val="22"/>
                <w:szCs w:val="22"/>
              </w:rPr>
            </w:pPr>
            <w:r w:rsidRPr="008E011C">
              <w:rPr>
                <w:rFonts w:ascii="Arial" w:hAnsi="Arial" w:cs="Arial"/>
                <w:color w:val="212529"/>
                <w:sz w:val="22"/>
                <w:szCs w:val="22"/>
              </w:rPr>
              <w:t>1 credit for every 5000 words</w:t>
            </w:r>
            <w:r>
              <w:rPr>
                <w:rFonts w:ascii="Arial" w:hAnsi="Arial" w:cs="Arial"/>
                <w:color w:val="212529"/>
                <w:sz w:val="22"/>
                <w:szCs w:val="22"/>
              </w:rPr>
              <w:t xml:space="preserve"> </w:t>
            </w:r>
            <w:r w:rsidRPr="008E011C">
              <w:rPr>
                <w:rFonts w:ascii="Arial" w:hAnsi="Arial" w:cs="Arial"/>
                <w:color w:val="212529"/>
                <w:sz w:val="22"/>
                <w:szCs w:val="22"/>
              </w:rPr>
              <w:t>in a file</w:t>
            </w:r>
          </w:p>
        </w:tc>
      </w:tr>
      <w:tr w:rsidR="008E011C" w14:paraId="59FF6FA0" w14:textId="77777777" w:rsidTr="008E011C">
        <w:tc>
          <w:tcPr>
            <w:tcW w:w="630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tcPr>
          <w:p w14:paraId="3BFE003A" w14:textId="77777777" w:rsidR="008E011C" w:rsidRPr="008E011C" w:rsidRDefault="008E011C">
            <w:pPr>
              <w:pStyle w:val="Heading5"/>
              <w:rPr>
                <w:color w:val="000000"/>
              </w:rPr>
            </w:pPr>
            <w:r w:rsidRPr="008E011C">
              <w:rPr>
                <w:b/>
                <w:bCs/>
                <w:color w:val="000000"/>
              </w:rPr>
              <w:t>Technical Checks</w:t>
            </w:r>
          </w:p>
          <w:p w14:paraId="1A5B879D" w14:textId="77777777" w:rsidR="008E011C" w:rsidRPr="008E011C" w:rsidRDefault="008E011C">
            <w:pPr>
              <w:pStyle w:val="NormalWeb"/>
              <w:spacing w:before="0" w:beforeAutospacing="0" w:after="0" w:afterAutospacing="0"/>
              <w:rPr>
                <w:rFonts w:ascii="Arial" w:hAnsi="Arial" w:cs="Arial"/>
                <w:color w:val="212529"/>
                <w:sz w:val="22"/>
                <w:szCs w:val="22"/>
              </w:rPr>
            </w:pPr>
            <w:r w:rsidRPr="008E011C">
              <w:rPr>
                <w:rFonts w:ascii="Arial" w:hAnsi="Arial" w:cs="Arial"/>
                <w:color w:val="212529"/>
                <w:sz w:val="22"/>
                <w:szCs w:val="22"/>
              </w:rPr>
              <w:t>Evaluates your document for publication readiness against 20+ checkpoints - Journal Selection, Ethical Compliance, and more.</w:t>
            </w:r>
          </w:p>
        </w:tc>
        <w:tc>
          <w:tcPr>
            <w:tcW w:w="315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446E6402" w14:textId="77777777" w:rsidR="008E011C" w:rsidRPr="008E011C" w:rsidRDefault="008E011C">
            <w:pPr>
              <w:pStyle w:val="text-center"/>
              <w:spacing w:before="0" w:beforeAutospacing="0" w:after="0" w:afterAutospacing="0"/>
              <w:rPr>
                <w:rFonts w:ascii="Arial" w:hAnsi="Arial" w:cs="Arial"/>
                <w:color w:val="212529"/>
                <w:sz w:val="22"/>
                <w:szCs w:val="22"/>
              </w:rPr>
            </w:pPr>
            <w:r w:rsidRPr="008E011C">
              <w:rPr>
                <w:rFonts w:ascii="Arial" w:hAnsi="Arial" w:cs="Arial"/>
                <w:color w:val="212529"/>
                <w:sz w:val="22"/>
                <w:szCs w:val="22"/>
              </w:rPr>
              <w:t>1 credit for every report</w:t>
            </w:r>
          </w:p>
        </w:tc>
      </w:tr>
      <w:tr w:rsidR="008E011C" w14:paraId="4F1CE25A" w14:textId="77777777" w:rsidTr="008E011C">
        <w:tc>
          <w:tcPr>
            <w:tcW w:w="6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76A313B" w14:textId="77777777" w:rsidR="008E011C" w:rsidRPr="008E011C" w:rsidRDefault="008E011C">
            <w:pPr>
              <w:pStyle w:val="Heading5"/>
              <w:rPr>
                <w:color w:val="000000"/>
              </w:rPr>
            </w:pPr>
            <w:r w:rsidRPr="008E011C">
              <w:rPr>
                <w:b/>
                <w:bCs/>
                <w:color w:val="000000"/>
              </w:rPr>
              <w:t>Citation Checker</w:t>
            </w:r>
          </w:p>
          <w:p w14:paraId="7FEF71AE" w14:textId="77777777" w:rsidR="008E011C" w:rsidRPr="008E011C" w:rsidRDefault="008E011C">
            <w:pPr>
              <w:pStyle w:val="NormalWeb"/>
              <w:spacing w:before="0" w:beforeAutospacing="0" w:after="0" w:afterAutospacing="0"/>
              <w:rPr>
                <w:rFonts w:ascii="Arial" w:hAnsi="Arial" w:cs="Arial"/>
                <w:color w:val="212529"/>
                <w:sz w:val="22"/>
                <w:szCs w:val="22"/>
              </w:rPr>
            </w:pPr>
            <w:r w:rsidRPr="008E011C">
              <w:rPr>
                <w:rFonts w:ascii="Arial" w:hAnsi="Arial" w:cs="Arial"/>
                <w:color w:val="212529"/>
                <w:sz w:val="22"/>
                <w:szCs w:val="22"/>
              </w:rPr>
              <w:t>Identify citations that can make your research argumentation weaker and cite credible, strong citations for your paper.</w:t>
            </w:r>
          </w:p>
        </w:tc>
        <w:tc>
          <w:tcPr>
            <w:tcW w:w="315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1FE92AD5" w14:textId="77777777" w:rsidR="008E011C" w:rsidRPr="008E011C" w:rsidRDefault="008E011C" w:rsidP="008E011C">
            <w:pPr>
              <w:pStyle w:val="text-center"/>
              <w:spacing w:before="0" w:beforeAutospacing="0" w:after="0" w:afterAutospacing="0"/>
              <w:rPr>
                <w:rFonts w:ascii="Arial" w:hAnsi="Arial" w:cs="Arial"/>
                <w:color w:val="212529"/>
                <w:sz w:val="22"/>
                <w:szCs w:val="22"/>
              </w:rPr>
            </w:pPr>
            <w:r w:rsidRPr="008E011C">
              <w:rPr>
                <w:rFonts w:ascii="Arial" w:hAnsi="Arial" w:cs="Arial"/>
                <w:color w:val="212529"/>
                <w:sz w:val="22"/>
                <w:szCs w:val="22"/>
              </w:rPr>
              <w:t xml:space="preserve">1 credit for up to 30 </w:t>
            </w:r>
            <w:r>
              <w:rPr>
                <w:rFonts w:ascii="Arial" w:hAnsi="Arial" w:cs="Arial"/>
                <w:color w:val="212529"/>
                <w:sz w:val="22"/>
                <w:szCs w:val="22"/>
              </w:rPr>
              <w:t>c</w:t>
            </w:r>
            <w:r w:rsidRPr="008E011C">
              <w:rPr>
                <w:rFonts w:ascii="Arial" w:hAnsi="Arial" w:cs="Arial"/>
                <w:color w:val="212529"/>
                <w:sz w:val="22"/>
                <w:szCs w:val="22"/>
              </w:rPr>
              <w:t>itations</w:t>
            </w:r>
          </w:p>
        </w:tc>
      </w:tr>
      <w:tr w:rsidR="008E011C" w14:paraId="6AD0D1DE" w14:textId="77777777" w:rsidTr="008E011C">
        <w:tc>
          <w:tcPr>
            <w:tcW w:w="630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tcPr>
          <w:p w14:paraId="222480A5" w14:textId="77777777" w:rsidR="008E011C" w:rsidRPr="008E011C" w:rsidRDefault="008E011C">
            <w:pPr>
              <w:pStyle w:val="Heading5"/>
              <w:rPr>
                <w:color w:val="000000"/>
              </w:rPr>
            </w:pPr>
            <w:r w:rsidRPr="008E011C">
              <w:rPr>
                <w:b/>
                <w:bCs/>
                <w:color w:val="000000"/>
              </w:rPr>
              <w:t>Citation Formatter</w:t>
            </w:r>
          </w:p>
          <w:p w14:paraId="6D680DA2" w14:textId="77777777" w:rsidR="008E011C" w:rsidRPr="008E011C" w:rsidRDefault="008E011C">
            <w:pPr>
              <w:pStyle w:val="NormalWeb"/>
              <w:spacing w:before="0" w:beforeAutospacing="0" w:after="0" w:afterAutospacing="0"/>
              <w:rPr>
                <w:rFonts w:ascii="Arial" w:hAnsi="Arial" w:cs="Arial"/>
                <w:color w:val="212529"/>
                <w:sz w:val="22"/>
                <w:szCs w:val="22"/>
              </w:rPr>
            </w:pPr>
            <w:r w:rsidRPr="008E011C">
              <w:rPr>
                <w:rFonts w:ascii="Arial" w:hAnsi="Arial" w:cs="Arial"/>
                <w:color w:val="212529"/>
                <w:sz w:val="22"/>
                <w:szCs w:val="22"/>
              </w:rPr>
              <w:t xml:space="preserve">Format, validate, and </w:t>
            </w:r>
            <w:proofErr w:type="spellStart"/>
            <w:r w:rsidRPr="008E011C">
              <w:rPr>
                <w:rFonts w:ascii="Arial" w:hAnsi="Arial" w:cs="Arial"/>
                <w:color w:val="212529"/>
                <w:sz w:val="22"/>
                <w:szCs w:val="22"/>
              </w:rPr>
              <w:t>standardise</w:t>
            </w:r>
            <w:proofErr w:type="spellEnd"/>
            <w:r w:rsidRPr="008E011C">
              <w:rPr>
                <w:rFonts w:ascii="Arial" w:hAnsi="Arial" w:cs="Arial"/>
                <w:color w:val="212529"/>
                <w:sz w:val="22"/>
                <w:szCs w:val="22"/>
              </w:rPr>
              <w:t xml:space="preserve"> citations in for all major styles in seconds.</w:t>
            </w:r>
          </w:p>
        </w:tc>
        <w:tc>
          <w:tcPr>
            <w:tcW w:w="315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4BDFFBEF" w14:textId="77777777" w:rsidR="008E011C" w:rsidRPr="008E011C" w:rsidRDefault="008E011C">
            <w:pPr>
              <w:pStyle w:val="text-center"/>
              <w:spacing w:before="0" w:beforeAutospacing="0" w:after="0" w:afterAutospacing="0"/>
              <w:rPr>
                <w:rFonts w:ascii="Arial" w:hAnsi="Arial" w:cs="Arial"/>
                <w:color w:val="212529"/>
                <w:sz w:val="22"/>
                <w:szCs w:val="22"/>
              </w:rPr>
            </w:pPr>
            <w:r w:rsidRPr="008E011C">
              <w:rPr>
                <w:rFonts w:ascii="Arial" w:hAnsi="Arial" w:cs="Arial"/>
                <w:color w:val="212529"/>
                <w:sz w:val="22"/>
                <w:szCs w:val="22"/>
              </w:rPr>
              <w:t>1 credit for up to 30 citations</w:t>
            </w:r>
          </w:p>
        </w:tc>
      </w:tr>
    </w:tbl>
    <w:p w14:paraId="68102DE1" w14:textId="77777777" w:rsidR="00B52295" w:rsidRDefault="00B52295">
      <w:pPr>
        <w:pStyle w:val="Heading2"/>
      </w:pPr>
    </w:p>
    <w:p w14:paraId="4FBCF0DF" w14:textId="77777777" w:rsidR="00B52295" w:rsidRDefault="00B52295">
      <w:pPr>
        <w:pStyle w:val="Heading2"/>
      </w:pPr>
    </w:p>
    <w:p w14:paraId="1E717694" w14:textId="77777777" w:rsidR="00B52295" w:rsidRDefault="00B52295">
      <w:pPr>
        <w:pStyle w:val="Heading2"/>
      </w:pPr>
    </w:p>
    <w:p w14:paraId="01DEBDE6" w14:textId="77777777" w:rsidR="00B52295" w:rsidRDefault="00B52295">
      <w:pPr>
        <w:pStyle w:val="Heading2"/>
      </w:pPr>
    </w:p>
    <w:p w14:paraId="5927C186" w14:textId="77777777" w:rsidR="00B52295" w:rsidRDefault="00B52295">
      <w:pPr>
        <w:pStyle w:val="Heading2"/>
      </w:pPr>
    </w:p>
    <w:p w14:paraId="65380886" w14:textId="77777777" w:rsidR="00C52303" w:rsidRDefault="00FC028E">
      <w:pPr>
        <w:pStyle w:val="Heading2"/>
      </w:pPr>
      <w:bookmarkStart w:id="28" w:name="_Toc222471283"/>
      <w:r>
        <w:lastRenderedPageBreak/>
        <w:t>6.</w:t>
      </w:r>
      <w:r w:rsidR="008E011C">
        <w:t>4</w:t>
      </w:r>
      <w:r>
        <w:t xml:space="preserve"> Resources</w:t>
      </w:r>
      <w:bookmarkEnd w:id="28"/>
    </w:p>
    <w:tbl>
      <w:tblPr>
        <w:tblW w:w="948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40"/>
        <w:gridCol w:w="8040"/>
      </w:tblGrid>
      <w:tr w:rsidR="007C67F8" w14:paraId="0E68D186" w14:textId="77777777" w:rsidTr="008E011C">
        <w:tc>
          <w:tcPr>
            <w:tcW w:w="1440" w:type="dxa"/>
            <w:tcBorders>
              <w:top w:val="single" w:sz="1" w:space="0" w:color="1E3A5F"/>
              <w:left w:val="single" w:sz="1" w:space="0" w:color="1E3A5F"/>
              <w:bottom w:val="single" w:sz="1" w:space="0" w:color="1E3A5F"/>
              <w:right w:val="single" w:sz="1" w:space="0" w:color="1E3A5F"/>
            </w:tcBorders>
            <w:shd w:val="clear" w:color="auto" w:fill="1E3A5F"/>
            <w:tcMar>
              <w:top w:w="80" w:type="dxa"/>
              <w:left w:w="120" w:type="dxa"/>
              <w:bottom w:w="80" w:type="dxa"/>
              <w:right w:w="120" w:type="dxa"/>
            </w:tcMar>
            <w:vAlign w:val="center"/>
          </w:tcPr>
          <w:p w14:paraId="31ABDB2A" w14:textId="77777777" w:rsidR="00C52303" w:rsidRDefault="00FC028E">
            <w:r>
              <w:rPr>
                <w:b/>
                <w:bCs/>
                <w:color w:val="FFFFFF"/>
              </w:rPr>
              <w:t>Resource</w:t>
            </w:r>
          </w:p>
        </w:tc>
        <w:tc>
          <w:tcPr>
            <w:tcW w:w="8040" w:type="dxa"/>
            <w:tcBorders>
              <w:top w:val="single" w:sz="1" w:space="0" w:color="1E3A5F"/>
              <w:left w:val="single" w:sz="1" w:space="0" w:color="1E3A5F"/>
              <w:bottom w:val="single" w:sz="1" w:space="0" w:color="1E3A5F"/>
              <w:right w:val="single" w:sz="1" w:space="0" w:color="1E3A5F"/>
            </w:tcBorders>
            <w:shd w:val="clear" w:color="auto" w:fill="1E3A5F"/>
            <w:tcMar>
              <w:top w:w="80" w:type="dxa"/>
              <w:left w:w="120" w:type="dxa"/>
              <w:bottom w:w="80" w:type="dxa"/>
              <w:right w:w="120" w:type="dxa"/>
            </w:tcMar>
            <w:vAlign w:val="center"/>
          </w:tcPr>
          <w:p w14:paraId="2903B5F9" w14:textId="77777777" w:rsidR="00C52303" w:rsidRDefault="00FC028E">
            <w:r>
              <w:rPr>
                <w:b/>
                <w:bCs/>
                <w:color w:val="FFFFFF"/>
              </w:rPr>
              <w:t>Link/Details</w:t>
            </w:r>
          </w:p>
        </w:tc>
      </w:tr>
      <w:tr w:rsidR="007C67F8" w14:paraId="27256E56" w14:textId="77777777" w:rsidTr="008E011C">
        <w:tc>
          <w:tcPr>
            <w:tcW w:w="144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663AC0C4" w14:textId="77777777" w:rsidR="00C52303" w:rsidRDefault="00FC028E">
            <w:r>
              <w:t>Trinka Website</w:t>
            </w:r>
          </w:p>
        </w:tc>
        <w:tc>
          <w:tcPr>
            <w:tcW w:w="804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77021D28" w14:textId="77777777" w:rsidR="00C52303" w:rsidRDefault="000644E7">
            <w:hyperlink r:id="rId49" w:history="1">
              <w:r w:rsidR="00AA19A8">
                <w:rPr>
                  <w:color w:val="2980B9"/>
                  <w:u w:val="single"/>
                </w:rPr>
                <w:t>https://www.trinka.ai/</w:t>
              </w:r>
            </w:hyperlink>
          </w:p>
        </w:tc>
      </w:tr>
      <w:tr w:rsidR="007C67F8" w14:paraId="3DD98D89" w14:textId="77777777" w:rsidTr="008E011C">
        <w:tc>
          <w:tcPr>
            <w:tcW w:w="14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20694CF" w14:textId="77777777" w:rsidR="00C52303" w:rsidRDefault="00FC028E">
            <w:r>
              <w:t>Trinka Cloud Editor</w:t>
            </w:r>
          </w:p>
        </w:tc>
        <w:tc>
          <w:tcPr>
            <w:tcW w:w="80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187B28D" w14:textId="77777777" w:rsidR="00C52303" w:rsidRDefault="000644E7">
            <w:hyperlink r:id="rId50" w:history="1">
              <w:r w:rsidR="00AA19A8">
                <w:rPr>
                  <w:color w:val="2980B9"/>
                  <w:u w:val="single"/>
                </w:rPr>
                <w:t>https://cloud.trinka.ai/signin</w:t>
              </w:r>
            </w:hyperlink>
          </w:p>
        </w:tc>
      </w:tr>
      <w:tr w:rsidR="007C67F8" w14:paraId="54F7953E" w14:textId="77777777" w:rsidTr="008E011C">
        <w:tc>
          <w:tcPr>
            <w:tcW w:w="144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5E179117" w14:textId="77777777" w:rsidR="00C52303" w:rsidRDefault="00FC028E">
            <w:r>
              <w:t>Video Tutorials</w:t>
            </w:r>
          </w:p>
        </w:tc>
        <w:tc>
          <w:tcPr>
            <w:tcW w:w="804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492614C5" w14:textId="77777777" w:rsidR="00C52303" w:rsidRDefault="000644E7">
            <w:hyperlink r:id="rId51" w:history="1">
              <w:r w:rsidR="00AA19A8">
                <w:rPr>
                  <w:color w:val="2980B9"/>
                  <w:u w:val="single"/>
                </w:rPr>
                <w:t>https://www.youtube.com/playlist?list=PL9shMilLZcA9YwwQrkSHJnh9oTQtYQ1TP</w:t>
              </w:r>
            </w:hyperlink>
          </w:p>
        </w:tc>
      </w:tr>
      <w:tr w:rsidR="007C67F8" w14:paraId="160D7650" w14:textId="77777777" w:rsidTr="008E011C">
        <w:tc>
          <w:tcPr>
            <w:tcW w:w="14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392556E5" w14:textId="77777777" w:rsidR="00C52303" w:rsidRDefault="00FC028E">
            <w:proofErr w:type="spellStart"/>
            <w:r>
              <w:t>Enago</w:t>
            </w:r>
            <w:proofErr w:type="spellEnd"/>
            <w:r>
              <w:t xml:space="preserve"> Read</w:t>
            </w:r>
          </w:p>
        </w:tc>
        <w:tc>
          <w:tcPr>
            <w:tcW w:w="80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vAlign w:val="center"/>
          </w:tcPr>
          <w:p w14:paraId="68837431" w14:textId="77777777" w:rsidR="00C52303" w:rsidRDefault="000644E7">
            <w:hyperlink r:id="rId52" w:history="1">
              <w:r w:rsidR="00AA19A8">
                <w:rPr>
                  <w:color w:val="2980B9"/>
                  <w:u w:val="single"/>
                </w:rPr>
                <w:t>https://www.read.enago.com/</w:t>
              </w:r>
            </w:hyperlink>
          </w:p>
        </w:tc>
      </w:tr>
      <w:tr w:rsidR="007C67F8" w14:paraId="137CA036" w14:textId="77777777" w:rsidTr="008E011C">
        <w:tc>
          <w:tcPr>
            <w:tcW w:w="144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1D808DDE" w14:textId="77777777" w:rsidR="00C52303" w:rsidRDefault="00FC028E">
            <w:proofErr w:type="spellStart"/>
            <w:r>
              <w:t>Enago</w:t>
            </w:r>
            <w:proofErr w:type="spellEnd"/>
            <w:r>
              <w:t xml:space="preserve"> Reports</w:t>
            </w:r>
          </w:p>
        </w:tc>
        <w:tc>
          <w:tcPr>
            <w:tcW w:w="8040" w:type="dxa"/>
            <w:tcBorders>
              <w:top w:val="single" w:sz="1" w:space="0" w:color="CCCCCC"/>
              <w:left w:val="single" w:sz="1" w:space="0" w:color="CCCCCC"/>
              <w:bottom w:val="single" w:sz="1" w:space="0" w:color="CCCCCC"/>
              <w:right w:val="single" w:sz="1" w:space="0" w:color="CCCCCC"/>
            </w:tcBorders>
            <w:shd w:val="clear" w:color="auto" w:fill="F5F7FA"/>
            <w:tcMar>
              <w:top w:w="80" w:type="dxa"/>
              <w:left w:w="120" w:type="dxa"/>
              <w:bottom w:w="80" w:type="dxa"/>
              <w:right w:w="120" w:type="dxa"/>
            </w:tcMar>
            <w:vAlign w:val="center"/>
          </w:tcPr>
          <w:p w14:paraId="67CF36F7" w14:textId="77777777" w:rsidR="00C52303" w:rsidRDefault="000644E7">
            <w:hyperlink r:id="rId53" w:history="1">
              <w:r w:rsidR="00AA19A8">
                <w:rPr>
                  <w:color w:val="2980B9"/>
                  <w:u w:val="single"/>
                </w:rPr>
                <w:t>https://www.reports.enago.com/</w:t>
              </w:r>
            </w:hyperlink>
          </w:p>
        </w:tc>
      </w:tr>
    </w:tbl>
    <w:p w14:paraId="2F1B0279" w14:textId="77777777" w:rsidR="00C52303" w:rsidRDefault="00254661">
      <w:pPr>
        <w:pStyle w:val="Heading2"/>
      </w:pPr>
      <w:bookmarkStart w:id="29" w:name="_Toc222471284"/>
      <w:r>
        <w:t>6.5</w:t>
      </w:r>
      <w:r w:rsidR="00FC028E">
        <w:t xml:space="preserve"> Support and Feedback</w:t>
      </w:r>
      <w:bookmarkEnd w:id="29"/>
    </w:p>
    <w:p w14:paraId="59F3AB0B" w14:textId="5AA04D26" w:rsidR="001E00C6" w:rsidRDefault="008F7F81">
      <w:pPr>
        <w:spacing w:after="160"/>
      </w:pPr>
      <w:r>
        <w:t xml:space="preserve"> </w:t>
      </w:r>
      <w:r w:rsidR="00232E98" w:rsidRPr="00232E98">
        <w:t>In case of any technical, usage, or other difficulties, please approach the help desk for a solution.</w:t>
      </w:r>
    </w:p>
    <w:p w14:paraId="5B080E3B" w14:textId="504416F8" w:rsidR="00232E98" w:rsidRDefault="00232E98">
      <w:pPr>
        <w:spacing w:after="160"/>
      </w:pPr>
      <w:r w:rsidRPr="00232E98">
        <w:rPr>
          <w:noProof/>
        </w:rPr>
        <w:drawing>
          <wp:inline distT="0" distB="0" distL="0" distR="0" wp14:anchorId="5F31F5F1" wp14:editId="2C4F8F3D">
            <wp:extent cx="5989320" cy="4168210"/>
            <wp:effectExtent l="0" t="0" r="0" b="3810"/>
            <wp:docPr id="91399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4048" name=""/>
                    <pic:cNvPicPr/>
                  </pic:nvPicPr>
                  <pic:blipFill>
                    <a:blip r:embed="rId54"/>
                    <a:stretch>
                      <a:fillRect/>
                    </a:stretch>
                  </pic:blipFill>
                  <pic:spPr>
                    <a:xfrm>
                      <a:off x="0" y="0"/>
                      <a:ext cx="6030089" cy="4196582"/>
                    </a:xfrm>
                    <a:prstGeom prst="rect">
                      <a:avLst/>
                    </a:prstGeom>
                  </pic:spPr>
                </pic:pic>
              </a:graphicData>
            </a:graphic>
          </wp:inline>
        </w:drawing>
      </w:r>
    </w:p>
    <w:p w14:paraId="76781DD4" w14:textId="5527B815" w:rsidR="00232E98" w:rsidRDefault="00232E98">
      <w:pPr>
        <w:spacing w:after="160"/>
      </w:pPr>
      <w:r w:rsidRPr="00232E98">
        <w:lastRenderedPageBreak/>
        <w:t>To find your helpdesk link, simply click on the Institutional Access button located in the top right corner of your Trinka homepage. A pop-up window will appear displaying all the features available to you through your institution. The helpdesk link will be visible at the bottom of this window, as shown in the screenshot above.</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565"/>
      </w:tblGrid>
      <w:tr w:rsidR="007C67F8" w14:paraId="64CC9E62" w14:textId="77777777" w:rsidTr="00E33719">
        <w:tc>
          <w:tcPr>
            <w:tcW w:w="9565" w:type="dxa"/>
            <w:shd w:val="clear" w:color="auto" w:fill="1E3A5F"/>
            <w:tcMar>
              <w:top w:w="300" w:type="dxa"/>
              <w:left w:w="200" w:type="dxa"/>
              <w:bottom w:w="300" w:type="dxa"/>
              <w:right w:w="200" w:type="dxa"/>
            </w:tcMar>
            <w:vAlign w:val="center"/>
          </w:tcPr>
          <w:p w14:paraId="5CDEC508" w14:textId="77777777" w:rsidR="00C52303" w:rsidRDefault="00FC028E">
            <w:pPr>
              <w:jc w:val="center"/>
            </w:pPr>
            <w:r>
              <w:rPr>
                <w:b/>
                <w:bCs/>
                <w:color w:val="FFFFFF"/>
                <w:sz w:val="28"/>
                <w:szCs w:val="28"/>
              </w:rPr>
              <w:t>Thank You for Choosing Trinka AI.</w:t>
            </w:r>
          </w:p>
          <w:p w14:paraId="6939ADC7" w14:textId="77777777" w:rsidR="00C52303" w:rsidRDefault="00FC028E">
            <w:pPr>
              <w:spacing w:before="80"/>
              <w:jc w:val="center"/>
            </w:pPr>
            <w:r>
              <w:rPr>
                <w:color w:val="B0C4DE"/>
              </w:rPr>
              <w:t>Empowering Academic Excellence Through AI-Powered Writing Assistance</w:t>
            </w:r>
          </w:p>
        </w:tc>
      </w:tr>
    </w:tbl>
    <w:p w14:paraId="18E4EF71" w14:textId="77777777" w:rsidR="00C66C09" w:rsidRDefault="00C66C09">
      <w:pPr>
        <w:suppressAutoHyphens/>
        <w:rPr>
          <w:rFonts w:eastAsia="Noto Sans CJK SC"/>
          <w:color w:val="auto"/>
          <w:kern w:val="2"/>
          <w:sz w:val="20"/>
          <w:szCs w:val="20"/>
          <w:lang w:bidi="hi-IN"/>
        </w:rPr>
      </w:pPr>
    </w:p>
    <w:p w14:paraId="21C293BA" w14:textId="77777777" w:rsidR="00C66C09" w:rsidRDefault="00FC028E" w:rsidP="003167E6">
      <w:pPr>
        <w:suppressAutoHyphens/>
        <w:rPr>
          <w:rFonts w:eastAsia="Noto Sans CJK SC"/>
          <w:color w:val="auto"/>
          <w:kern w:val="2"/>
          <w:sz w:val="20"/>
          <w:szCs w:val="20"/>
          <w:lang w:eastAsia="zh-CN" w:bidi="hi-IN"/>
        </w:rPr>
      </w:pPr>
      <w:r>
        <w:rPr>
          <w:rFonts w:eastAsia="Noto Sans CJK SC"/>
          <w:b/>
          <w:color w:val="auto"/>
          <w:kern w:val="2"/>
          <w:sz w:val="20"/>
          <w:szCs w:val="20"/>
          <w:lang w:bidi="hi-IN"/>
        </w:rPr>
        <w:t xml:space="preserve">    </w:t>
      </w:r>
      <w:bookmarkStart w:id="30" w:name="__DdeLink__21154_3090312276"/>
      <w:bookmarkStart w:id="31" w:name="__DdeLink__1288_3358904369"/>
      <w:bookmarkStart w:id="32" w:name="__DdeLink__644_3888404550"/>
      <w:bookmarkStart w:id="33" w:name="__DdeLink__26163_1862013924"/>
      <w:bookmarkStart w:id="34" w:name="__DdeLink__26165_1862013924"/>
      <w:bookmarkEnd w:id="30"/>
      <w:bookmarkEnd w:id="31"/>
      <w:bookmarkEnd w:id="32"/>
      <w:bookmarkEnd w:id="33"/>
      <w:bookmarkEnd w:id="34"/>
    </w:p>
    <w:sectPr w:rsidR="00C66C09">
      <w:headerReference w:type="default" r:id="rId55"/>
      <w:footerReference w:type="default" r:id="rId56"/>
      <w:pgSz w:w="12240" w:h="15840"/>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26F84" w14:textId="77777777" w:rsidR="000644E7" w:rsidRDefault="000644E7">
      <w:r>
        <w:separator/>
      </w:r>
    </w:p>
  </w:endnote>
  <w:endnote w:type="continuationSeparator" w:id="0">
    <w:p w14:paraId="6FE05FEC" w14:textId="77777777" w:rsidR="000644E7" w:rsidRDefault="0006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Noto Sans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A6247" w14:textId="3DEC6C06" w:rsidR="00C52303" w:rsidRDefault="00FC028E">
    <w:pPr>
      <w:jc w:val="center"/>
    </w:pPr>
    <w:r>
      <w:rPr>
        <w:color w:val="999999"/>
        <w:sz w:val="18"/>
        <w:szCs w:val="18"/>
      </w:rPr>
      <w:t xml:space="preserve">Page </w:t>
    </w:r>
    <w:r>
      <w:rPr>
        <w:color w:val="999999"/>
        <w:sz w:val="18"/>
        <w:szCs w:val="18"/>
      </w:rPr>
      <w:fldChar w:fldCharType="begin"/>
    </w:r>
    <w:r>
      <w:rPr>
        <w:color w:val="999999"/>
        <w:sz w:val="18"/>
        <w:szCs w:val="18"/>
      </w:rPr>
      <w:instrText>PAGE</w:instrText>
    </w:r>
    <w:r>
      <w:rPr>
        <w:color w:val="999999"/>
        <w:sz w:val="18"/>
        <w:szCs w:val="18"/>
      </w:rPr>
      <w:fldChar w:fldCharType="separate"/>
    </w:r>
    <w:r w:rsidR="00DA5332">
      <w:rPr>
        <w:noProof/>
        <w:color w:val="999999"/>
        <w:sz w:val="18"/>
        <w:szCs w:val="18"/>
      </w:rPr>
      <w:t>2</w:t>
    </w:r>
    <w:r>
      <w:rPr>
        <w:color w:val="999999"/>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A496A" w14:textId="77777777" w:rsidR="000644E7" w:rsidRDefault="000644E7">
      <w:r>
        <w:separator/>
      </w:r>
    </w:p>
  </w:footnote>
  <w:footnote w:type="continuationSeparator" w:id="0">
    <w:p w14:paraId="677614B9" w14:textId="77777777" w:rsidR="000644E7" w:rsidRDefault="000644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92680" w14:textId="77777777" w:rsidR="00C52303" w:rsidRDefault="00FC028E">
    <w:pPr>
      <w:jc w:val="right"/>
    </w:pPr>
    <w:r>
      <w:rPr>
        <w:i/>
        <w:iCs/>
        <w:color w:val="999999"/>
        <w:sz w:val="18"/>
        <w:szCs w:val="18"/>
      </w:rPr>
      <w:t>Trinka AI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C2D4E"/>
    <w:multiLevelType w:val="hybridMultilevel"/>
    <w:tmpl w:val="AD40E2CA"/>
    <w:lvl w:ilvl="0" w:tplc="29D07FB0">
      <w:start w:val="1"/>
      <w:numFmt w:val="bullet"/>
      <w:lvlText w:val="•"/>
      <w:lvlJc w:val="left"/>
      <w:pPr>
        <w:ind w:left="720" w:hanging="360"/>
      </w:pPr>
    </w:lvl>
    <w:lvl w:ilvl="1" w:tplc="FF060BE6">
      <w:numFmt w:val="decimal"/>
      <w:lvlText w:val=""/>
      <w:lvlJc w:val="left"/>
    </w:lvl>
    <w:lvl w:ilvl="2" w:tplc="B05A1190">
      <w:numFmt w:val="decimal"/>
      <w:lvlText w:val=""/>
      <w:lvlJc w:val="left"/>
    </w:lvl>
    <w:lvl w:ilvl="3" w:tplc="423C5F3C">
      <w:numFmt w:val="decimal"/>
      <w:lvlText w:val=""/>
      <w:lvlJc w:val="left"/>
    </w:lvl>
    <w:lvl w:ilvl="4" w:tplc="E870B704">
      <w:numFmt w:val="decimal"/>
      <w:lvlText w:val=""/>
      <w:lvlJc w:val="left"/>
    </w:lvl>
    <w:lvl w:ilvl="5" w:tplc="AE6E26D8">
      <w:numFmt w:val="decimal"/>
      <w:lvlText w:val=""/>
      <w:lvlJc w:val="left"/>
    </w:lvl>
    <w:lvl w:ilvl="6" w:tplc="8ECA42F2">
      <w:numFmt w:val="decimal"/>
      <w:lvlText w:val=""/>
      <w:lvlJc w:val="left"/>
    </w:lvl>
    <w:lvl w:ilvl="7" w:tplc="A3520EE8">
      <w:numFmt w:val="decimal"/>
      <w:lvlText w:val=""/>
      <w:lvlJc w:val="left"/>
    </w:lvl>
    <w:lvl w:ilvl="8" w:tplc="487AEC70">
      <w:numFmt w:val="decimal"/>
      <w:lvlText w:val=""/>
      <w:lvlJc w:val="left"/>
    </w:lvl>
  </w:abstractNum>
  <w:abstractNum w:abstractNumId="1">
    <w:nsid w:val="58CD790C"/>
    <w:multiLevelType w:val="hybridMultilevel"/>
    <w:tmpl w:val="13307E82"/>
    <w:lvl w:ilvl="0" w:tplc="F70E6EC4">
      <w:start w:val="1"/>
      <w:numFmt w:val="bullet"/>
      <w:lvlText w:val="●"/>
      <w:lvlJc w:val="left"/>
      <w:pPr>
        <w:ind w:left="720" w:hanging="360"/>
      </w:pPr>
    </w:lvl>
    <w:lvl w:ilvl="1" w:tplc="E6D2C998">
      <w:start w:val="1"/>
      <w:numFmt w:val="bullet"/>
      <w:lvlText w:val="○"/>
      <w:lvlJc w:val="left"/>
      <w:pPr>
        <w:ind w:left="1440" w:hanging="360"/>
      </w:pPr>
    </w:lvl>
    <w:lvl w:ilvl="2" w:tplc="6BFAB01A">
      <w:start w:val="1"/>
      <w:numFmt w:val="bullet"/>
      <w:lvlText w:val="■"/>
      <w:lvlJc w:val="left"/>
      <w:pPr>
        <w:ind w:left="2160" w:hanging="360"/>
      </w:pPr>
    </w:lvl>
    <w:lvl w:ilvl="3" w:tplc="79E23CB6">
      <w:start w:val="1"/>
      <w:numFmt w:val="bullet"/>
      <w:lvlText w:val="●"/>
      <w:lvlJc w:val="left"/>
      <w:pPr>
        <w:ind w:left="2880" w:hanging="360"/>
      </w:pPr>
    </w:lvl>
    <w:lvl w:ilvl="4" w:tplc="92CE5E10">
      <w:start w:val="1"/>
      <w:numFmt w:val="bullet"/>
      <w:lvlText w:val="○"/>
      <w:lvlJc w:val="left"/>
      <w:pPr>
        <w:ind w:left="3600" w:hanging="360"/>
      </w:pPr>
    </w:lvl>
    <w:lvl w:ilvl="5" w:tplc="F1200C0C">
      <w:start w:val="1"/>
      <w:numFmt w:val="bullet"/>
      <w:lvlText w:val="■"/>
      <w:lvlJc w:val="left"/>
      <w:pPr>
        <w:ind w:left="4320" w:hanging="360"/>
      </w:pPr>
    </w:lvl>
    <w:lvl w:ilvl="6" w:tplc="9FF888B6">
      <w:start w:val="1"/>
      <w:numFmt w:val="bullet"/>
      <w:lvlText w:val="●"/>
      <w:lvlJc w:val="left"/>
      <w:pPr>
        <w:ind w:left="5040" w:hanging="360"/>
      </w:pPr>
    </w:lvl>
    <w:lvl w:ilvl="7" w:tplc="261410A6">
      <w:start w:val="1"/>
      <w:numFmt w:val="bullet"/>
      <w:lvlText w:val="●"/>
      <w:lvlJc w:val="left"/>
      <w:pPr>
        <w:ind w:left="5760" w:hanging="360"/>
      </w:pPr>
    </w:lvl>
    <w:lvl w:ilvl="8" w:tplc="2D428292">
      <w:start w:val="1"/>
      <w:numFmt w:val="bullet"/>
      <w:lvlText w:val="●"/>
      <w:lvlJc w:val="left"/>
      <w:pPr>
        <w:ind w:left="6480" w:hanging="360"/>
      </w:pPr>
    </w:lvl>
  </w:abstractNum>
  <w:abstractNum w:abstractNumId="2">
    <w:nsid w:val="70095E39"/>
    <w:multiLevelType w:val="hybridMultilevel"/>
    <w:tmpl w:val="FFE0F764"/>
    <w:lvl w:ilvl="0" w:tplc="D35E799E">
      <w:start w:val="1"/>
      <w:numFmt w:val="bullet"/>
      <w:lvlText w:val="•"/>
      <w:lvlJc w:val="left"/>
      <w:pPr>
        <w:ind w:left="1080" w:hanging="360"/>
      </w:pPr>
    </w:lvl>
    <w:lvl w:ilvl="1" w:tplc="3EC0A202">
      <w:numFmt w:val="decimal"/>
      <w:lvlText w:val=""/>
      <w:lvlJc w:val="left"/>
    </w:lvl>
    <w:lvl w:ilvl="2" w:tplc="B7F0244C">
      <w:numFmt w:val="decimal"/>
      <w:lvlText w:val=""/>
      <w:lvlJc w:val="left"/>
    </w:lvl>
    <w:lvl w:ilvl="3" w:tplc="053AFEC8">
      <w:numFmt w:val="decimal"/>
      <w:lvlText w:val=""/>
      <w:lvlJc w:val="left"/>
    </w:lvl>
    <w:lvl w:ilvl="4" w:tplc="C54C77D6">
      <w:numFmt w:val="decimal"/>
      <w:lvlText w:val=""/>
      <w:lvlJc w:val="left"/>
    </w:lvl>
    <w:lvl w:ilvl="5" w:tplc="D3F2A83A">
      <w:numFmt w:val="decimal"/>
      <w:lvlText w:val=""/>
      <w:lvlJc w:val="left"/>
    </w:lvl>
    <w:lvl w:ilvl="6" w:tplc="6CE4D538">
      <w:numFmt w:val="decimal"/>
      <w:lvlText w:val=""/>
      <w:lvlJc w:val="left"/>
    </w:lvl>
    <w:lvl w:ilvl="7" w:tplc="488A38E8">
      <w:numFmt w:val="decimal"/>
      <w:lvlText w:val=""/>
      <w:lvlJc w:val="left"/>
    </w:lvl>
    <w:lvl w:ilvl="8" w:tplc="81446F4C">
      <w:numFmt w:val="decimal"/>
      <w:lvlText w:val=""/>
      <w:lvlJc w:val="left"/>
    </w:lvl>
  </w:abstractNum>
  <w:num w:numId="1">
    <w:abstractNumId w:val="1"/>
    <w:lvlOverride w:ilvl="0">
      <w:startOverride w:val="1"/>
    </w:lvlOverride>
  </w:num>
  <w:num w:numId="2">
    <w:abstractNumId w:val="0"/>
    <w:lvlOverride w:ilvl="0">
      <w:startOverride w:val="1"/>
    </w:lvlOverride>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ativeDocId" w:val="18bd169e-fcad-45ad-89d9-14ddd17239e2"/>
    <w:docVar w:name="StyleGuidePreference" w:val="-1"/>
  </w:docVars>
  <w:rsids>
    <w:rsidRoot w:val="00C52303"/>
    <w:rsid w:val="000237E1"/>
    <w:rsid w:val="00027D4A"/>
    <w:rsid w:val="000644E7"/>
    <w:rsid w:val="000933D9"/>
    <w:rsid w:val="000D7397"/>
    <w:rsid w:val="00175A77"/>
    <w:rsid w:val="001A2B4E"/>
    <w:rsid w:val="001C3982"/>
    <w:rsid w:val="001E00C6"/>
    <w:rsid w:val="0022227E"/>
    <w:rsid w:val="00232E98"/>
    <w:rsid w:val="00241EDF"/>
    <w:rsid w:val="00254661"/>
    <w:rsid w:val="002641CE"/>
    <w:rsid w:val="00283296"/>
    <w:rsid w:val="002B6A4B"/>
    <w:rsid w:val="003167E6"/>
    <w:rsid w:val="00344D81"/>
    <w:rsid w:val="003504DA"/>
    <w:rsid w:val="00353B7D"/>
    <w:rsid w:val="003822CB"/>
    <w:rsid w:val="00393280"/>
    <w:rsid w:val="003A3221"/>
    <w:rsid w:val="00401D82"/>
    <w:rsid w:val="0043597E"/>
    <w:rsid w:val="00443387"/>
    <w:rsid w:val="00450A0F"/>
    <w:rsid w:val="00495473"/>
    <w:rsid w:val="004B137F"/>
    <w:rsid w:val="004E4B7F"/>
    <w:rsid w:val="005E334C"/>
    <w:rsid w:val="006359B4"/>
    <w:rsid w:val="00644D84"/>
    <w:rsid w:val="006600B7"/>
    <w:rsid w:val="00683FB3"/>
    <w:rsid w:val="006B1DAF"/>
    <w:rsid w:val="006C0D62"/>
    <w:rsid w:val="006D0BC1"/>
    <w:rsid w:val="006D4548"/>
    <w:rsid w:val="006F6032"/>
    <w:rsid w:val="007873FC"/>
    <w:rsid w:val="007C235D"/>
    <w:rsid w:val="007C67F8"/>
    <w:rsid w:val="0084434C"/>
    <w:rsid w:val="00853547"/>
    <w:rsid w:val="008A482A"/>
    <w:rsid w:val="008E011C"/>
    <w:rsid w:val="008F7F81"/>
    <w:rsid w:val="00914447"/>
    <w:rsid w:val="00940341"/>
    <w:rsid w:val="00943603"/>
    <w:rsid w:val="009917FA"/>
    <w:rsid w:val="009C0B07"/>
    <w:rsid w:val="009F2A5D"/>
    <w:rsid w:val="009F330B"/>
    <w:rsid w:val="00A16FC1"/>
    <w:rsid w:val="00A1728A"/>
    <w:rsid w:val="00A701BC"/>
    <w:rsid w:val="00A939A0"/>
    <w:rsid w:val="00AA19A8"/>
    <w:rsid w:val="00AA4ED6"/>
    <w:rsid w:val="00B12A32"/>
    <w:rsid w:val="00B52295"/>
    <w:rsid w:val="00B6182E"/>
    <w:rsid w:val="00B667C3"/>
    <w:rsid w:val="00BA18E6"/>
    <w:rsid w:val="00BE6A63"/>
    <w:rsid w:val="00BF7693"/>
    <w:rsid w:val="00C2519F"/>
    <w:rsid w:val="00C52303"/>
    <w:rsid w:val="00C66C09"/>
    <w:rsid w:val="00C97D31"/>
    <w:rsid w:val="00CF6F96"/>
    <w:rsid w:val="00D004CE"/>
    <w:rsid w:val="00D30D73"/>
    <w:rsid w:val="00D33E2B"/>
    <w:rsid w:val="00D37092"/>
    <w:rsid w:val="00D403DB"/>
    <w:rsid w:val="00D652E7"/>
    <w:rsid w:val="00D713C5"/>
    <w:rsid w:val="00DA5332"/>
    <w:rsid w:val="00DB0B51"/>
    <w:rsid w:val="00DC2051"/>
    <w:rsid w:val="00DD6422"/>
    <w:rsid w:val="00DE2D3D"/>
    <w:rsid w:val="00DF0EA5"/>
    <w:rsid w:val="00DF4632"/>
    <w:rsid w:val="00DF7908"/>
    <w:rsid w:val="00E00155"/>
    <w:rsid w:val="00E3089E"/>
    <w:rsid w:val="00E33719"/>
    <w:rsid w:val="00E544CA"/>
    <w:rsid w:val="00EA40CD"/>
    <w:rsid w:val="00EC7CFA"/>
    <w:rsid w:val="00F13959"/>
    <w:rsid w:val="00F14ADE"/>
    <w:rsid w:val="00F41B51"/>
    <w:rsid w:val="00F43B0B"/>
    <w:rsid w:val="00FA1C68"/>
    <w:rsid w:val="00FC0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EC4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2C3E50"/>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spacing w:before="360" w:after="200"/>
      <w:outlineLvl w:val="0"/>
    </w:pPr>
    <w:rPr>
      <w:b/>
      <w:bCs/>
      <w:color w:val="1E3A5F"/>
      <w:sz w:val="36"/>
      <w:szCs w:val="36"/>
    </w:rPr>
  </w:style>
  <w:style w:type="paragraph" w:styleId="Heading2">
    <w:name w:val="heading 2"/>
    <w:link w:val="Heading2Char"/>
    <w:qFormat/>
    <w:pPr>
      <w:spacing w:before="280" w:after="160"/>
      <w:outlineLvl w:val="1"/>
    </w:pPr>
    <w:rPr>
      <w:b/>
      <w:bCs/>
      <w:color w:val="2980B9"/>
      <w:sz w:val="28"/>
      <w:szCs w:val="28"/>
    </w:rPr>
  </w:style>
  <w:style w:type="paragraph" w:styleId="Heading3">
    <w:name w:val="heading 3"/>
    <w:qFormat/>
    <w:pPr>
      <w:spacing w:before="200" w:after="120"/>
      <w:outlineLvl w:val="2"/>
    </w:pPr>
    <w:rPr>
      <w:b/>
      <w:bCs/>
      <w:color w:val="1E3A5F"/>
      <w:sz w:val="24"/>
      <w:szCs w:val="24"/>
    </w:rPr>
  </w:style>
  <w:style w:type="paragraph" w:styleId="Heading4">
    <w:name w:val="heading 4"/>
    <w:qFormat/>
    <w:pPr>
      <w:outlineLvl w:val="3"/>
    </w:pPr>
    <w:rPr>
      <w:i/>
      <w:iCs/>
      <w:color w:val="2E74B5"/>
    </w:rPr>
  </w:style>
  <w:style w:type="paragraph" w:styleId="Heading5">
    <w:name w:val="heading 5"/>
    <w:link w:val="Heading5Char"/>
    <w:uiPriority w:val="9"/>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TOC1">
    <w:name w:val="toc 1"/>
    <w:basedOn w:val="Normal"/>
    <w:next w:val="Normal"/>
    <w:autoRedefine/>
    <w:uiPriority w:val="39"/>
    <w:unhideWhenUsed/>
    <w:rsid w:val="00C2519F"/>
    <w:pPr>
      <w:spacing w:after="100"/>
    </w:pPr>
  </w:style>
  <w:style w:type="paragraph" w:styleId="TOC2">
    <w:name w:val="toc 2"/>
    <w:basedOn w:val="Normal"/>
    <w:next w:val="Normal"/>
    <w:autoRedefine/>
    <w:uiPriority w:val="39"/>
    <w:unhideWhenUsed/>
    <w:rsid w:val="00C2519F"/>
    <w:pPr>
      <w:spacing w:after="100"/>
      <w:ind w:left="220"/>
    </w:pPr>
  </w:style>
  <w:style w:type="paragraph" w:styleId="TOC3">
    <w:name w:val="toc 3"/>
    <w:basedOn w:val="Normal"/>
    <w:next w:val="Normal"/>
    <w:autoRedefine/>
    <w:uiPriority w:val="39"/>
    <w:unhideWhenUsed/>
    <w:rsid w:val="00C2519F"/>
    <w:pPr>
      <w:spacing w:after="100"/>
      <w:ind w:left="440"/>
    </w:pPr>
  </w:style>
  <w:style w:type="paragraph" w:styleId="BalloonText">
    <w:name w:val="Balloon Text"/>
    <w:basedOn w:val="Normal"/>
    <w:link w:val="BalloonTextChar"/>
    <w:uiPriority w:val="99"/>
    <w:semiHidden/>
    <w:unhideWhenUsed/>
    <w:rsid w:val="00C2519F"/>
    <w:rPr>
      <w:rFonts w:ascii="Tahoma" w:hAnsi="Tahoma" w:cs="Tahoma"/>
      <w:sz w:val="16"/>
      <w:szCs w:val="16"/>
    </w:rPr>
  </w:style>
  <w:style w:type="character" w:customStyle="1" w:styleId="BalloonTextChar">
    <w:name w:val="Balloon Text Char"/>
    <w:basedOn w:val="DefaultParagraphFont"/>
    <w:link w:val="BalloonText"/>
    <w:uiPriority w:val="99"/>
    <w:semiHidden/>
    <w:rsid w:val="00C2519F"/>
    <w:rPr>
      <w:rFonts w:ascii="Tahoma" w:hAnsi="Tahoma" w:cs="Tahoma"/>
      <w:sz w:val="16"/>
      <w:szCs w:val="16"/>
    </w:rPr>
  </w:style>
  <w:style w:type="paragraph" w:styleId="Header">
    <w:name w:val="header"/>
    <w:basedOn w:val="Normal"/>
    <w:link w:val="HeaderChar"/>
    <w:uiPriority w:val="99"/>
    <w:unhideWhenUsed/>
    <w:rsid w:val="00F14ADE"/>
    <w:pPr>
      <w:tabs>
        <w:tab w:val="center" w:pos="4680"/>
        <w:tab w:val="right" w:pos="9360"/>
      </w:tabs>
    </w:pPr>
  </w:style>
  <w:style w:type="character" w:customStyle="1" w:styleId="HeaderChar">
    <w:name w:val="Header Char"/>
    <w:basedOn w:val="DefaultParagraphFont"/>
    <w:link w:val="Header"/>
    <w:uiPriority w:val="99"/>
    <w:rsid w:val="00F14ADE"/>
  </w:style>
  <w:style w:type="paragraph" w:styleId="Footer">
    <w:name w:val="footer"/>
    <w:basedOn w:val="Normal"/>
    <w:link w:val="FooterChar"/>
    <w:uiPriority w:val="99"/>
    <w:unhideWhenUsed/>
    <w:rsid w:val="00F14ADE"/>
    <w:pPr>
      <w:tabs>
        <w:tab w:val="center" w:pos="4680"/>
        <w:tab w:val="right" w:pos="9360"/>
      </w:tabs>
    </w:pPr>
  </w:style>
  <w:style w:type="character" w:customStyle="1" w:styleId="FooterChar">
    <w:name w:val="Footer Char"/>
    <w:basedOn w:val="DefaultParagraphFont"/>
    <w:link w:val="Footer"/>
    <w:uiPriority w:val="99"/>
    <w:rsid w:val="00F14ADE"/>
  </w:style>
  <w:style w:type="paragraph" w:customStyle="1" w:styleId="TableContents">
    <w:name w:val="Table Contents"/>
    <w:basedOn w:val="Normal"/>
    <w:qFormat/>
    <w:pPr>
      <w:suppressLineNumbers/>
      <w:suppressAutoHyphens/>
      <w:spacing w:after="160" w:line="259" w:lineRule="auto"/>
    </w:pPr>
    <w:rPr>
      <w:rFonts w:ascii="Calibri" w:eastAsia="Calibri" w:hAnsi="Calibri" w:cs="Times New Roman"/>
      <w:color w:val="auto"/>
    </w:rPr>
  </w:style>
  <w:style w:type="paragraph" w:styleId="BodyText">
    <w:name w:val="Body Text"/>
    <w:basedOn w:val="Normal"/>
    <w:qFormat/>
    <w:pPr>
      <w:suppressAutoHyphens/>
      <w:spacing w:after="140" w:line="276" w:lineRule="auto"/>
    </w:pPr>
    <w:rPr>
      <w:rFonts w:ascii="Calibri" w:eastAsia="Calibri" w:hAnsi="Calibri" w:cs="Times New Roman"/>
      <w:color w:val="auto"/>
    </w:rPr>
  </w:style>
  <w:style w:type="character" w:customStyle="1" w:styleId="Heading2Char">
    <w:name w:val="Heading 2 Char"/>
    <w:basedOn w:val="DefaultParagraphFont"/>
    <w:link w:val="Heading2"/>
    <w:rsid w:val="008E011C"/>
    <w:rPr>
      <w:b/>
      <w:bCs/>
      <w:color w:val="2980B9"/>
      <w:sz w:val="28"/>
      <w:szCs w:val="28"/>
    </w:rPr>
  </w:style>
  <w:style w:type="character" w:customStyle="1" w:styleId="Heading5Char">
    <w:name w:val="Heading 5 Char"/>
    <w:basedOn w:val="DefaultParagraphFont"/>
    <w:link w:val="Heading5"/>
    <w:uiPriority w:val="9"/>
    <w:rsid w:val="008E011C"/>
    <w:rPr>
      <w:color w:val="2E74B5"/>
    </w:rPr>
  </w:style>
  <w:style w:type="paragraph" w:styleId="NormalWeb">
    <w:name w:val="Normal (Web)"/>
    <w:basedOn w:val="Normal"/>
    <w:uiPriority w:val="99"/>
    <w:unhideWhenUsed/>
    <w:rsid w:val="008E011C"/>
    <w:pPr>
      <w:spacing w:before="100" w:beforeAutospacing="1" w:after="100" w:afterAutospacing="1"/>
    </w:pPr>
    <w:rPr>
      <w:rFonts w:ascii="Times New Roman" w:eastAsia="Times New Roman" w:hAnsi="Times New Roman" w:cs="Times New Roman"/>
      <w:color w:val="auto"/>
      <w:sz w:val="24"/>
      <w:szCs w:val="24"/>
    </w:rPr>
  </w:style>
  <w:style w:type="paragraph" w:customStyle="1" w:styleId="text-center">
    <w:name w:val="text-center"/>
    <w:basedOn w:val="Normal"/>
    <w:rsid w:val="008E011C"/>
    <w:pPr>
      <w:spacing w:before="100" w:beforeAutospacing="1" w:after="100" w:afterAutospacing="1"/>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AA4ED6"/>
    <w:rPr>
      <w:sz w:val="16"/>
      <w:szCs w:val="16"/>
    </w:rPr>
  </w:style>
  <w:style w:type="paragraph" w:styleId="CommentText">
    <w:name w:val="annotation text"/>
    <w:basedOn w:val="Normal"/>
    <w:link w:val="CommentTextChar"/>
    <w:uiPriority w:val="99"/>
    <w:semiHidden/>
    <w:unhideWhenUsed/>
    <w:rsid w:val="00AA4ED6"/>
    <w:rPr>
      <w:sz w:val="20"/>
      <w:szCs w:val="20"/>
    </w:rPr>
  </w:style>
  <w:style w:type="character" w:customStyle="1" w:styleId="CommentTextChar">
    <w:name w:val="Comment Text Char"/>
    <w:basedOn w:val="DefaultParagraphFont"/>
    <w:link w:val="CommentText"/>
    <w:uiPriority w:val="99"/>
    <w:semiHidden/>
    <w:rsid w:val="00AA4ED6"/>
    <w:rPr>
      <w:sz w:val="20"/>
      <w:szCs w:val="20"/>
    </w:rPr>
  </w:style>
  <w:style w:type="paragraph" w:styleId="CommentSubject">
    <w:name w:val="annotation subject"/>
    <w:basedOn w:val="CommentText"/>
    <w:next w:val="CommentText"/>
    <w:link w:val="CommentSubjectChar"/>
    <w:uiPriority w:val="99"/>
    <w:semiHidden/>
    <w:unhideWhenUsed/>
    <w:rsid w:val="00AA4ED6"/>
    <w:rPr>
      <w:b/>
      <w:bCs/>
    </w:rPr>
  </w:style>
  <w:style w:type="character" w:customStyle="1" w:styleId="CommentSubjectChar">
    <w:name w:val="Comment Subject Char"/>
    <w:basedOn w:val="CommentTextChar"/>
    <w:link w:val="CommentSubject"/>
    <w:uiPriority w:val="99"/>
    <w:semiHidden/>
    <w:rsid w:val="00AA4ED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2C3E50"/>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spacing w:before="360" w:after="200"/>
      <w:outlineLvl w:val="0"/>
    </w:pPr>
    <w:rPr>
      <w:b/>
      <w:bCs/>
      <w:color w:val="1E3A5F"/>
      <w:sz w:val="36"/>
      <w:szCs w:val="36"/>
    </w:rPr>
  </w:style>
  <w:style w:type="paragraph" w:styleId="Heading2">
    <w:name w:val="heading 2"/>
    <w:link w:val="Heading2Char"/>
    <w:qFormat/>
    <w:pPr>
      <w:spacing w:before="280" w:after="160"/>
      <w:outlineLvl w:val="1"/>
    </w:pPr>
    <w:rPr>
      <w:b/>
      <w:bCs/>
      <w:color w:val="2980B9"/>
      <w:sz w:val="28"/>
      <w:szCs w:val="28"/>
    </w:rPr>
  </w:style>
  <w:style w:type="paragraph" w:styleId="Heading3">
    <w:name w:val="heading 3"/>
    <w:qFormat/>
    <w:pPr>
      <w:spacing w:before="200" w:after="120"/>
      <w:outlineLvl w:val="2"/>
    </w:pPr>
    <w:rPr>
      <w:b/>
      <w:bCs/>
      <w:color w:val="1E3A5F"/>
      <w:sz w:val="24"/>
      <w:szCs w:val="24"/>
    </w:rPr>
  </w:style>
  <w:style w:type="paragraph" w:styleId="Heading4">
    <w:name w:val="heading 4"/>
    <w:qFormat/>
    <w:pPr>
      <w:outlineLvl w:val="3"/>
    </w:pPr>
    <w:rPr>
      <w:i/>
      <w:iCs/>
      <w:color w:val="2E74B5"/>
    </w:rPr>
  </w:style>
  <w:style w:type="paragraph" w:styleId="Heading5">
    <w:name w:val="heading 5"/>
    <w:link w:val="Heading5Char"/>
    <w:uiPriority w:val="9"/>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TOC1">
    <w:name w:val="toc 1"/>
    <w:basedOn w:val="Normal"/>
    <w:next w:val="Normal"/>
    <w:autoRedefine/>
    <w:uiPriority w:val="39"/>
    <w:unhideWhenUsed/>
    <w:rsid w:val="00C2519F"/>
    <w:pPr>
      <w:spacing w:after="100"/>
    </w:pPr>
  </w:style>
  <w:style w:type="paragraph" w:styleId="TOC2">
    <w:name w:val="toc 2"/>
    <w:basedOn w:val="Normal"/>
    <w:next w:val="Normal"/>
    <w:autoRedefine/>
    <w:uiPriority w:val="39"/>
    <w:unhideWhenUsed/>
    <w:rsid w:val="00C2519F"/>
    <w:pPr>
      <w:spacing w:after="100"/>
      <w:ind w:left="220"/>
    </w:pPr>
  </w:style>
  <w:style w:type="paragraph" w:styleId="TOC3">
    <w:name w:val="toc 3"/>
    <w:basedOn w:val="Normal"/>
    <w:next w:val="Normal"/>
    <w:autoRedefine/>
    <w:uiPriority w:val="39"/>
    <w:unhideWhenUsed/>
    <w:rsid w:val="00C2519F"/>
    <w:pPr>
      <w:spacing w:after="100"/>
      <w:ind w:left="440"/>
    </w:pPr>
  </w:style>
  <w:style w:type="paragraph" w:styleId="BalloonText">
    <w:name w:val="Balloon Text"/>
    <w:basedOn w:val="Normal"/>
    <w:link w:val="BalloonTextChar"/>
    <w:uiPriority w:val="99"/>
    <w:semiHidden/>
    <w:unhideWhenUsed/>
    <w:rsid w:val="00C2519F"/>
    <w:rPr>
      <w:rFonts w:ascii="Tahoma" w:hAnsi="Tahoma" w:cs="Tahoma"/>
      <w:sz w:val="16"/>
      <w:szCs w:val="16"/>
    </w:rPr>
  </w:style>
  <w:style w:type="character" w:customStyle="1" w:styleId="BalloonTextChar">
    <w:name w:val="Balloon Text Char"/>
    <w:basedOn w:val="DefaultParagraphFont"/>
    <w:link w:val="BalloonText"/>
    <w:uiPriority w:val="99"/>
    <w:semiHidden/>
    <w:rsid w:val="00C2519F"/>
    <w:rPr>
      <w:rFonts w:ascii="Tahoma" w:hAnsi="Tahoma" w:cs="Tahoma"/>
      <w:sz w:val="16"/>
      <w:szCs w:val="16"/>
    </w:rPr>
  </w:style>
  <w:style w:type="paragraph" w:styleId="Header">
    <w:name w:val="header"/>
    <w:basedOn w:val="Normal"/>
    <w:link w:val="HeaderChar"/>
    <w:uiPriority w:val="99"/>
    <w:unhideWhenUsed/>
    <w:rsid w:val="00F14ADE"/>
    <w:pPr>
      <w:tabs>
        <w:tab w:val="center" w:pos="4680"/>
        <w:tab w:val="right" w:pos="9360"/>
      </w:tabs>
    </w:pPr>
  </w:style>
  <w:style w:type="character" w:customStyle="1" w:styleId="HeaderChar">
    <w:name w:val="Header Char"/>
    <w:basedOn w:val="DefaultParagraphFont"/>
    <w:link w:val="Header"/>
    <w:uiPriority w:val="99"/>
    <w:rsid w:val="00F14ADE"/>
  </w:style>
  <w:style w:type="paragraph" w:styleId="Footer">
    <w:name w:val="footer"/>
    <w:basedOn w:val="Normal"/>
    <w:link w:val="FooterChar"/>
    <w:uiPriority w:val="99"/>
    <w:unhideWhenUsed/>
    <w:rsid w:val="00F14ADE"/>
    <w:pPr>
      <w:tabs>
        <w:tab w:val="center" w:pos="4680"/>
        <w:tab w:val="right" w:pos="9360"/>
      </w:tabs>
    </w:pPr>
  </w:style>
  <w:style w:type="character" w:customStyle="1" w:styleId="FooterChar">
    <w:name w:val="Footer Char"/>
    <w:basedOn w:val="DefaultParagraphFont"/>
    <w:link w:val="Footer"/>
    <w:uiPriority w:val="99"/>
    <w:rsid w:val="00F14ADE"/>
  </w:style>
  <w:style w:type="paragraph" w:customStyle="1" w:styleId="TableContents">
    <w:name w:val="Table Contents"/>
    <w:basedOn w:val="Normal"/>
    <w:qFormat/>
    <w:pPr>
      <w:suppressLineNumbers/>
      <w:suppressAutoHyphens/>
      <w:spacing w:after="160" w:line="259" w:lineRule="auto"/>
    </w:pPr>
    <w:rPr>
      <w:rFonts w:ascii="Calibri" w:eastAsia="Calibri" w:hAnsi="Calibri" w:cs="Times New Roman"/>
      <w:color w:val="auto"/>
    </w:rPr>
  </w:style>
  <w:style w:type="paragraph" w:styleId="BodyText">
    <w:name w:val="Body Text"/>
    <w:basedOn w:val="Normal"/>
    <w:qFormat/>
    <w:pPr>
      <w:suppressAutoHyphens/>
      <w:spacing w:after="140" w:line="276" w:lineRule="auto"/>
    </w:pPr>
    <w:rPr>
      <w:rFonts w:ascii="Calibri" w:eastAsia="Calibri" w:hAnsi="Calibri" w:cs="Times New Roman"/>
      <w:color w:val="auto"/>
    </w:rPr>
  </w:style>
  <w:style w:type="character" w:customStyle="1" w:styleId="Heading2Char">
    <w:name w:val="Heading 2 Char"/>
    <w:basedOn w:val="DefaultParagraphFont"/>
    <w:link w:val="Heading2"/>
    <w:rsid w:val="008E011C"/>
    <w:rPr>
      <w:b/>
      <w:bCs/>
      <w:color w:val="2980B9"/>
      <w:sz w:val="28"/>
      <w:szCs w:val="28"/>
    </w:rPr>
  </w:style>
  <w:style w:type="character" w:customStyle="1" w:styleId="Heading5Char">
    <w:name w:val="Heading 5 Char"/>
    <w:basedOn w:val="DefaultParagraphFont"/>
    <w:link w:val="Heading5"/>
    <w:uiPriority w:val="9"/>
    <w:rsid w:val="008E011C"/>
    <w:rPr>
      <w:color w:val="2E74B5"/>
    </w:rPr>
  </w:style>
  <w:style w:type="paragraph" w:styleId="NormalWeb">
    <w:name w:val="Normal (Web)"/>
    <w:basedOn w:val="Normal"/>
    <w:uiPriority w:val="99"/>
    <w:unhideWhenUsed/>
    <w:rsid w:val="008E011C"/>
    <w:pPr>
      <w:spacing w:before="100" w:beforeAutospacing="1" w:after="100" w:afterAutospacing="1"/>
    </w:pPr>
    <w:rPr>
      <w:rFonts w:ascii="Times New Roman" w:eastAsia="Times New Roman" w:hAnsi="Times New Roman" w:cs="Times New Roman"/>
      <w:color w:val="auto"/>
      <w:sz w:val="24"/>
      <w:szCs w:val="24"/>
    </w:rPr>
  </w:style>
  <w:style w:type="paragraph" w:customStyle="1" w:styleId="text-center">
    <w:name w:val="text-center"/>
    <w:basedOn w:val="Normal"/>
    <w:rsid w:val="008E011C"/>
    <w:pPr>
      <w:spacing w:before="100" w:beforeAutospacing="1" w:after="100" w:afterAutospacing="1"/>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AA4ED6"/>
    <w:rPr>
      <w:sz w:val="16"/>
      <w:szCs w:val="16"/>
    </w:rPr>
  </w:style>
  <w:style w:type="paragraph" w:styleId="CommentText">
    <w:name w:val="annotation text"/>
    <w:basedOn w:val="Normal"/>
    <w:link w:val="CommentTextChar"/>
    <w:uiPriority w:val="99"/>
    <w:semiHidden/>
    <w:unhideWhenUsed/>
    <w:rsid w:val="00AA4ED6"/>
    <w:rPr>
      <w:sz w:val="20"/>
      <w:szCs w:val="20"/>
    </w:rPr>
  </w:style>
  <w:style w:type="character" w:customStyle="1" w:styleId="CommentTextChar">
    <w:name w:val="Comment Text Char"/>
    <w:basedOn w:val="DefaultParagraphFont"/>
    <w:link w:val="CommentText"/>
    <w:uiPriority w:val="99"/>
    <w:semiHidden/>
    <w:rsid w:val="00AA4ED6"/>
    <w:rPr>
      <w:sz w:val="20"/>
      <w:szCs w:val="20"/>
    </w:rPr>
  </w:style>
  <w:style w:type="paragraph" w:styleId="CommentSubject">
    <w:name w:val="annotation subject"/>
    <w:basedOn w:val="CommentText"/>
    <w:next w:val="CommentText"/>
    <w:link w:val="CommentSubjectChar"/>
    <w:uiPriority w:val="99"/>
    <w:semiHidden/>
    <w:unhideWhenUsed/>
    <w:rsid w:val="00AA4ED6"/>
    <w:rPr>
      <w:b/>
      <w:bCs/>
    </w:rPr>
  </w:style>
  <w:style w:type="character" w:customStyle="1" w:styleId="CommentSubjectChar">
    <w:name w:val="Comment Subject Char"/>
    <w:basedOn w:val="CommentTextChar"/>
    <w:link w:val="CommentSubject"/>
    <w:uiPriority w:val="99"/>
    <w:semiHidden/>
    <w:rsid w:val="00AA4E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4926">
      <w:bodyDiv w:val="1"/>
      <w:marLeft w:val="0"/>
      <w:marRight w:val="0"/>
      <w:marTop w:val="0"/>
      <w:marBottom w:val="0"/>
      <w:divBdr>
        <w:top w:val="none" w:sz="0" w:space="0" w:color="auto"/>
        <w:left w:val="none" w:sz="0" w:space="0" w:color="auto"/>
        <w:bottom w:val="none" w:sz="0" w:space="0" w:color="auto"/>
        <w:right w:val="none" w:sz="0" w:space="0" w:color="auto"/>
      </w:divBdr>
      <w:divsChild>
        <w:div w:id="1175264501">
          <w:marLeft w:val="0"/>
          <w:marRight w:val="0"/>
          <w:marTop w:val="0"/>
          <w:marBottom w:val="0"/>
          <w:divBdr>
            <w:top w:val="none" w:sz="0" w:space="0" w:color="auto"/>
            <w:left w:val="none" w:sz="0" w:space="0" w:color="auto"/>
            <w:bottom w:val="none" w:sz="0" w:space="0" w:color="auto"/>
            <w:right w:val="none" w:sz="0" w:space="0" w:color="auto"/>
          </w:divBdr>
          <w:divsChild>
            <w:div w:id="350911672">
              <w:marLeft w:val="0"/>
              <w:marRight w:val="0"/>
              <w:marTop w:val="0"/>
              <w:marBottom w:val="0"/>
              <w:divBdr>
                <w:top w:val="none" w:sz="0" w:space="0" w:color="auto"/>
                <w:left w:val="none" w:sz="0" w:space="0" w:color="auto"/>
                <w:bottom w:val="none" w:sz="0" w:space="0" w:color="auto"/>
                <w:right w:val="none" w:sz="0" w:space="0" w:color="auto"/>
              </w:divBdr>
              <w:divsChild>
                <w:div w:id="211968721">
                  <w:marLeft w:val="0"/>
                  <w:marRight w:val="0"/>
                  <w:marTop w:val="0"/>
                  <w:marBottom w:val="0"/>
                  <w:divBdr>
                    <w:top w:val="none" w:sz="0" w:space="0" w:color="auto"/>
                    <w:left w:val="none" w:sz="0" w:space="0" w:color="auto"/>
                    <w:bottom w:val="none" w:sz="0" w:space="0" w:color="auto"/>
                    <w:right w:val="none" w:sz="0" w:space="0" w:color="auto"/>
                  </w:divBdr>
                  <w:divsChild>
                    <w:div w:id="994139369">
                      <w:marLeft w:val="0"/>
                      <w:marRight w:val="0"/>
                      <w:marTop w:val="0"/>
                      <w:marBottom w:val="0"/>
                      <w:divBdr>
                        <w:top w:val="none" w:sz="0" w:space="0" w:color="auto"/>
                        <w:left w:val="none" w:sz="0" w:space="0" w:color="auto"/>
                        <w:bottom w:val="none" w:sz="0" w:space="0" w:color="auto"/>
                        <w:right w:val="none" w:sz="0" w:space="0" w:color="auto"/>
                      </w:divBdr>
                      <w:divsChild>
                        <w:div w:id="446436972">
                          <w:marLeft w:val="0"/>
                          <w:marRight w:val="0"/>
                          <w:marTop w:val="0"/>
                          <w:marBottom w:val="0"/>
                          <w:divBdr>
                            <w:top w:val="none" w:sz="0" w:space="0" w:color="auto"/>
                            <w:left w:val="none" w:sz="0" w:space="0" w:color="auto"/>
                            <w:bottom w:val="none" w:sz="0" w:space="0" w:color="auto"/>
                            <w:right w:val="none" w:sz="0" w:space="0" w:color="auto"/>
                          </w:divBdr>
                          <w:divsChild>
                            <w:div w:id="841314719">
                              <w:marLeft w:val="0"/>
                              <w:marRight w:val="0"/>
                              <w:marTop w:val="0"/>
                              <w:marBottom w:val="0"/>
                              <w:divBdr>
                                <w:top w:val="none" w:sz="0" w:space="0" w:color="auto"/>
                                <w:left w:val="none" w:sz="0" w:space="0" w:color="auto"/>
                                <w:bottom w:val="none" w:sz="0" w:space="0" w:color="auto"/>
                                <w:right w:val="none" w:sz="0" w:space="0" w:color="auto"/>
                              </w:divBdr>
                              <w:divsChild>
                                <w:div w:id="17393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68879">
      <w:bodyDiv w:val="1"/>
      <w:marLeft w:val="0"/>
      <w:marRight w:val="0"/>
      <w:marTop w:val="0"/>
      <w:marBottom w:val="0"/>
      <w:divBdr>
        <w:top w:val="none" w:sz="0" w:space="0" w:color="auto"/>
        <w:left w:val="none" w:sz="0" w:space="0" w:color="auto"/>
        <w:bottom w:val="none" w:sz="0" w:space="0" w:color="auto"/>
        <w:right w:val="none" w:sz="0" w:space="0" w:color="auto"/>
      </w:divBdr>
    </w:div>
    <w:div w:id="272978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www.read.enago.com/" TargetMode="External"/><Relationship Id="rId50" Type="http://schemas.openxmlformats.org/officeDocument/2006/relationships/hyperlink" Target="https://cloud.trinka.ai/signin" TargetMode="Externa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hyperlink" Target="https://www.reports.enago.com/"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cloud.trinka.ai/reports/" TargetMode="External"/><Relationship Id="rId48" Type="http://schemas.openxmlformats.org/officeDocument/2006/relationships/hyperlink" Target="https://www.reports.enago.com/"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youtube.com/playlist?list=PL9shMilLZcA9YwwQrkSHJnh9oTQtYQ1TP"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trinka.ai/" TargetMode="External"/><Relationship Id="rId57" Type="http://schemas.openxmlformats.org/officeDocument/2006/relationships/fontTable" Target="fontTable.xml"/><Relationship Id="rId10" Type="http://schemas.openxmlformats.org/officeDocument/2006/relationships/hyperlink" Target="https://www.trinka.ai/" TargetMode="Externa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s://www.read.enag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2194B-F85C-40F2-A51B-09B18277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2658</Words>
  <Characters>15155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Trinka_AI_User_Manual</dc:title>
  <dc:creator>Un-named</dc:creator>
  <cp:lastModifiedBy>Shawn Navis</cp:lastModifiedBy>
  <cp:revision>6</cp:revision>
  <cp:lastPrinted>2026-02-20T09:41:00Z</cp:lastPrinted>
  <dcterms:created xsi:type="dcterms:W3CDTF">2026-02-20T03:43:00Z</dcterms:created>
  <dcterms:modified xsi:type="dcterms:W3CDTF">2026-02-20T09:42:00Z</dcterms:modified>
</cp:coreProperties>
</file>